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1E74" w14:textId="73DE1EAF" w:rsidR="008D7F29" w:rsidRDefault="008D7F29" w:rsidP="00D8277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Módszertan az o</w:t>
      </w:r>
      <w:r w:rsidR="00326AB5">
        <w:rPr>
          <w:b/>
          <w:sz w:val="24"/>
          <w:szCs w:val="24"/>
        </w:rPr>
        <w:t xml:space="preserve">sztott finanszírozás </w:t>
      </w:r>
      <w:r>
        <w:rPr>
          <w:b/>
          <w:sz w:val="24"/>
          <w:szCs w:val="24"/>
        </w:rPr>
        <w:t>szükségességének vizsgálatához és az osztott finanszírozási arányok megállapításához</w:t>
      </w:r>
      <w:r w:rsidR="00326AB5">
        <w:rPr>
          <w:b/>
          <w:sz w:val="24"/>
          <w:szCs w:val="24"/>
        </w:rPr>
        <w:t xml:space="preserve"> </w:t>
      </w:r>
    </w:p>
    <w:p w14:paraId="052834B0" w14:textId="7805335C" w:rsidR="00BA6F92" w:rsidRPr="008D7F29" w:rsidRDefault="00326AB5" w:rsidP="008D7F29">
      <w:pPr>
        <w:spacing w:after="0"/>
        <w:jc w:val="center"/>
        <w:rPr>
          <w:b/>
          <w:i/>
          <w:sz w:val="24"/>
          <w:szCs w:val="24"/>
        </w:rPr>
      </w:pPr>
      <w:r w:rsidRPr="008D7F29">
        <w:rPr>
          <w:b/>
          <w:i/>
          <w:sz w:val="24"/>
          <w:szCs w:val="24"/>
        </w:rPr>
        <w:t>építési beruházások esetén</w:t>
      </w:r>
    </w:p>
    <w:p w14:paraId="35386332" w14:textId="77777777" w:rsidR="00326AB5" w:rsidRDefault="00326AB5" w:rsidP="00326AB5">
      <w:pPr>
        <w:spacing w:after="0"/>
        <w:jc w:val="center"/>
        <w:rPr>
          <w:b/>
          <w:sz w:val="24"/>
          <w:szCs w:val="24"/>
        </w:rPr>
      </w:pPr>
    </w:p>
    <w:p w14:paraId="4F424A82" w14:textId="7287531E" w:rsidR="00326AB5" w:rsidRPr="005C3AF1" w:rsidRDefault="008D7F29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C3AF1">
        <w:rPr>
          <w:b/>
          <w:sz w:val="24"/>
          <w:szCs w:val="24"/>
        </w:rPr>
        <w:t>Preambulum</w:t>
      </w:r>
    </w:p>
    <w:p w14:paraId="33412767" w14:textId="3A235D8C" w:rsidR="008D7F29" w:rsidRPr="005A0085" w:rsidRDefault="008D7F29" w:rsidP="008D7F29">
      <w:pPr>
        <w:spacing w:after="120"/>
        <w:jc w:val="both"/>
        <w:rPr>
          <w:i/>
        </w:rPr>
      </w:pPr>
      <w:r w:rsidRPr="005A0085">
        <w:rPr>
          <w:i/>
        </w:rPr>
        <w:t xml:space="preserve">&lt;A dokumentum célja, személyi, időbeli hatálya, a </w:t>
      </w:r>
      <w:r>
        <w:rPr>
          <w:i/>
        </w:rPr>
        <w:t xml:space="preserve">benyújtott pályázat </w:t>
      </w:r>
      <w:r w:rsidRPr="005A0085">
        <w:rPr>
          <w:i/>
        </w:rPr>
        <w:t>megnevezé</w:t>
      </w:r>
      <w:r w:rsidR="00732C76">
        <w:rPr>
          <w:i/>
        </w:rPr>
        <w:t>se</w:t>
      </w:r>
      <w:r w:rsidRPr="005A0085">
        <w:rPr>
          <w:i/>
        </w:rPr>
        <w:t>&gt;</w:t>
      </w:r>
    </w:p>
    <w:p w14:paraId="2DE5D796" w14:textId="77777777" w:rsidR="008D7F29" w:rsidRDefault="008D7F29" w:rsidP="008D7F29">
      <w:pPr>
        <w:spacing w:after="120"/>
        <w:jc w:val="both"/>
      </w:pPr>
    </w:p>
    <w:p w14:paraId="56702AB6" w14:textId="3ADF758C" w:rsidR="008D7F29" w:rsidRPr="00732C76" w:rsidRDefault="008D7F29" w:rsidP="008D7F29">
      <w:pPr>
        <w:spacing w:after="120"/>
        <w:jc w:val="both"/>
        <w:rPr>
          <w:b/>
        </w:rPr>
      </w:pPr>
      <w:r w:rsidRPr="00732C76">
        <w:t xml:space="preserve">A Belső Biztonsági Alap / Menekültügyi, Migrációs és Integrációs Alap keretében a </w:t>
      </w:r>
      <w:r w:rsidR="00542244" w:rsidRPr="00732C76">
        <w:rPr>
          <w:b/>
        </w:rPr>
        <w:t>….. szervezet(ek)</w:t>
      </w:r>
    </w:p>
    <w:p w14:paraId="7126DD87" w14:textId="41DB2961" w:rsidR="008D7F29" w:rsidRPr="00542244" w:rsidRDefault="008D7F29" w:rsidP="00542244">
      <w:pPr>
        <w:spacing w:after="120"/>
        <w:jc w:val="center"/>
        <w:rPr>
          <w:b/>
        </w:rPr>
      </w:pPr>
      <w:r w:rsidRPr="00732C76">
        <w:rPr>
          <w:b/>
        </w:rPr>
        <w:t>„….” azonosítószámú és című</w:t>
      </w:r>
      <w:r w:rsidR="00542244" w:rsidRPr="00732C76">
        <w:rPr>
          <w:b/>
        </w:rPr>
        <w:t xml:space="preserve"> </w:t>
      </w:r>
      <w:r w:rsidRPr="00732C76">
        <w:t>pályázat</w:t>
      </w:r>
      <w:r w:rsidR="00542244" w:rsidRPr="00732C76">
        <w:t>ot</w:t>
      </w:r>
      <w:r w:rsidR="00542244">
        <w:t xml:space="preserve"> nyújtott be.</w:t>
      </w:r>
      <w:r w:rsidRPr="005A0085">
        <w:t xml:space="preserve"> </w:t>
      </w:r>
    </w:p>
    <w:p w14:paraId="7B0D6658" w14:textId="698B7873" w:rsidR="008D7F29" w:rsidRDefault="00542244" w:rsidP="008D7F29">
      <w:pPr>
        <w:spacing w:after="120"/>
        <w:jc w:val="both"/>
      </w:pPr>
      <w:r w:rsidRPr="00542244">
        <w:t>Belügyi Alapok forrásainak felhasználása során gondoskodni ke</w:t>
      </w:r>
      <w:r>
        <w:t xml:space="preserve">ll arról, hogy az </w:t>
      </w:r>
      <w:r w:rsidR="004F243A">
        <w:t xml:space="preserve">Alap </w:t>
      </w:r>
      <w:r>
        <w:t>forrásai</w:t>
      </w:r>
      <w:r w:rsidRPr="00542244">
        <w:t xml:space="preserve">nak terhére csak az </w:t>
      </w:r>
      <w:r w:rsidR="004F243A" w:rsidRPr="00542244">
        <w:t xml:space="preserve">Alap </w:t>
      </w:r>
      <w:r w:rsidRPr="00542244">
        <w:t>céljaival összhangban, csak a célhoz kötött felhasználás arányában kerüljön sor adott fejlesztések támogatására.</w:t>
      </w:r>
    </w:p>
    <w:p w14:paraId="53D011AB" w14:textId="1ED557AC" w:rsidR="00EC3F62" w:rsidRDefault="00EC3F62" w:rsidP="008D7F29">
      <w:pPr>
        <w:spacing w:after="120"/>
        <w:jc w:val="both"/>
      </w:pPr>
    </w:p>
    <w:p w14:paraId="1331526F" w14:textId="379FD7EB" w:rsidR="00A7734B" w:rsidRDefault="00A7734B" w:rsidP="005C3AF1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Általános vizsgálati szempontok:</w:t>
      </w:r>
    </w:p>
    <w:p w14:paraId="478573D2" w14:textId="77777777" w:rsidR="00C228D5" w:rsidRDefault="00C228D5" w:rsidP="00C228D5">
      <w:pPr>
        <w:pStyle w:val="Listaszerbekezds"/>
        <w:spacing w:after="0"/>
        <w:jc w:val="both"/>
        <w:rPr>
          <w:b/>
        </w:rPr>
      </w:pPr>
    </w:p>
    <w:p w14:paraId="78ED7FAB" w14:textId="77777777" w:rsidR="00367B54" w:rsidRPr="00367B54" w:rsidRDefault="00367B54" w:rsidP="00367B54">
      <w:pPr>
        <w:pStyle w:val="Listaszerbekezds"/>
        <w:numPr>
          <w:ilvl w:val="0"/>
          <w:numId w:val="13"/>
        </w:numPr>
        <w:rPr>
          <w:u w:val="single"/>
        </w:rPr>
      </w:pPr>
      <w:r w:rsidRPr="00367B54">
        <w:rPr>
          <w:u w:val="single"/>
        </w:rPr>
        <w:t>A célcsoport célhoz kötöttségének vizsgálata:</w:t>
      </w:r>
    </w:p>
    <w:p w14:paraId="4A47BB28" w14:textId="11AE1AC6" w:rsidR="00367B54" w:rsidRPr="00367B54" w:rsidRDefault="00876F9E" w:rsidP="00367B54">
      <w:pPr>
        <w:numPr>
          <w:ilvl w:val="0"/>
          <w:numId w:val="12"/>
        </w:numPr>
        <w:contextualSpacing/>
        <w:jc w:val="both"/>
      </w:pPr>
      <w:r>
        <w:t>A tervezett tevékenység eredményeiben részesülők körének vizsgálata</w:t>
      </w:r>
      <w:r w:rsidR="00367B54" w:rsidRPr="00367B54">
        <w:t>:</w:t>
      </w:r>
    </w:p>
    <w:tbl>
      <w:tblPr>
        <w:tblStyle w:val="Rcsostblzat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876F9E" w14:paraId="0313A06E" w14:textId="77777777" w:rsidTr="00876F9E">
        <w:tc>
          <w:tcPr>
            <w:tcW w:w="676" w:type="dxa"/>
          </w:tcPr>
          <w:p w14:paraId="2AE25F4D" w14:textId="5AF9F085" w:rsidR="00876F9E" w:rsidRDefault="00876F9E" w:rsidP="00876F9E">
            <w:pPr>
              <w:contextualSpacing/>
            </w:pPr>
            <w:r>
              <w:t>Ssz.</w:t>
            </w:r>
          </w:p>
        </w:tc>
        <w:tc>
          <w:tcPr>
            <w:tcW w:w="5670" w:type="dxa"/>
          </w:tcPr>
          <w:p w14:paraId="496ED02F" w14:textId="209F1F1E" w:rsidR="00876F9E" w:rsidRDefault="00876F9E" w:rsidP="00876F9E">
            <w:pPr>
              <w:contextualSpacing/>
            </w:pPr>
            <w:r>
              <w:t>Kérdések</w:t>
            </w:r>
          </w:p>
        </w:tc>
        <w:tc>
          <w:tcPr>
            <w:tcW w:w="992" w:type="dxa"/>
          </w:tcPr>
          <w:p w14:paraId="3B35724B" w14:textId="004F6127" w:rsidR="00876F9E" w:rsidRDefault="00876F9E" w:rsidP="003C121F">
            <w:pPr>
              <w:contextualSpacing/>
              <w:jc w:val="both"/>
            </w:pPr>
            <w:r>
              <w:t>Igen</w:t>
            </w:r>
          </w:p>
        </w:tc>
        <w:tc>
          <w:tcPr>
            <w:tcW w:w="993" w:type="dxa"/>
          </w:tcPr>
          <w:p w14:paraId="0C6E6B36" w14:textId="004ED17D" w:rsidR="00876F9E" w:rsidRDefault="00876F9E" w:rsidP="003C121F">
            <w:pPr>
              <w:contextualSpacing/>
              <w:jc w:val="both"/>
            </w:pPr>
            <w:r>
              <w:t>Nem</w:t>
            </w:r>
          </w:p>
        </w:tc>
      </w:tr>
      <w:tr w:rsidR="00876F9E" w14:paraId="7E6C4B7B" w14:textId="77777777" w:rsidTr="00876F9E">
        <w:tc>
          <w:tcPr>
            <w:tcW w:w="676" w:type="dxa"/>
          </w:tcPr>
          <w:p w14:paraId="0F13C057" w14:textId="07782B38" w:rsidR="00876F9E" w:rsidRDefault="00876F9E" w:rsidP="00876F9E">
            <w:pPr>
              <w:contextualSpacing/>
            </w:pPr>
            <w:r>
              <w:t>1.</w:t>
            </w:r>
          </w:p>
        </w:tc>
        <w:tc>
          <w:tcPr>
            <w:tcW w:w="5670" w:type="dxa"/>
          </w:tcPr>
          <w:p w14:paraId="03C68B3F" w14:textId="5AF5FB10" w:rsidR="00876F9E" w:rsidRDefault="00876F9E" w:rsidP="00876F9E">
            <w:pPr>
              <w:contextualSpacing/>
            </w:pPr>
            <w:r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 egészéhez köthető</w:t>
            </w:r>
            <w:r w:rsidRPr="00876F9E">
              <w:t>?</w:t>
            </w:r>
          </w:p>
        </w:tc>
        <w:tc>
          <w:tcPr>
            <w:tcW w:w="992" w:type="dxa"/>
          </w:tcPr>
          <w:p w14:paraId="72D8A7DB" w14:textId="77777777" w:rsidR="00876F9E" w:rsidRDefault="00876F9E" w:rsidP="003C121F">
            <w:pPr>
              <w:contextualSpacing/>
              <w:jc w:val="both"/>
            </w:pPr>
          </w:p>
        </w:tc>
        <w:tc>
          <w:tcPr>
            <w:tcW w:w="993" w:type="dxa"/>
          </w:tcPr>
          <w:p w14:paraId="7CAC70B2" w14:textId="77777777" w:rsidR="00876F9E" w:rsidRDefault="00876F9E" w:rsidP="003C121F">
            <w:pPr>
              <w:contextualSpacing/>
              <w:jc w:val="both"/>
            </w:pPr>
          </w:p>
        </w:tc>
      </w:tr>
      <w:tr w:rsidR="00876F9E" w14:paraId="269334C1" w14:textId="77777777" w:rsidTr="00876F9E">
        <w:tc>
          <w:tcPr>
            <w:tcW w:w="676" w:type="dxa"/>
          </w:tcPr>
          <w:p w14:paraId="16EB81C9" w14:textId="785B93FF" w:rsidR="00876F9E" w:rsidRDefault="00876F9E" w:rsidP="003C121F">
            <w:pPr>
              <w:contextualSpacing/>
              <w:jc w:val="both"/>
            </w:pPr>
            <w:r>
              <w:t>2.</w:t>
            </w:r>
          </w:p>
        </w:tc>
        <w:tc>
          <w:tcPr>
            <w:tcW w:w="5670" w:type="dxa"/>
          </w:tcPr>
          <w:p w14:paraId="63DEC872" w14:textId="2DBC6EA9" w:rsidR="00876F9E" w:rsidRDefault="00876F9E" w:rsidP="00876F9E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szervezeten belül egy szervezeti egységhez köthető</w:t>
            </w:r>
            <w:r>
              <w:t>?</w:t>
            </w:r>
          </w:p>
        </w:tc>
        <w:tc>
          <w:tcPr>
            <w:tcW w:w="992" w:type="dxa"/>
          </w:tcPr>
          <w:p w14:paraId="74BCA1BD" w14:textId="77777777" w:rsidR="00876F9E" w:rsidRDefault="00876F9E" w:rsidP="003C121F">
            <w:pPr>
              <w:contextualSpacing/>
              <w:jc w:val="both"/>
            </w:pPr>
          </w:p>
        </w:tc>
        <w:tc>
          <w:tcPr>
            <w:tcW w:w="993" w:type="dxa"/>
          </w:tcPr>
          <w:p w14:paraId="0395D82F" w14:textId="77777777" w:rsidR="00876F9E" w:rsidRDefault="00876F9E" w:rsidP="003C121F">
            <w:pPr>
              <w:contextualSpacing/>
              <w:jc w:val="both"/>
            </w:pPr>
          </w:p>
        </w:tc>
      </w:tr>
      <w:tr w:rsidR="00876F9E" w14:paraId="48D6798A" w14:textId="77777777" w:rsidTr="00876F9E">
        <w:tc>
          <w:tcPr>
            <w:tcW w:w="676" w:type="dxa"/>
          </w:tcPr>
          <w:p w14:paraId="20CAB7EB" w14:textId="67017A92" w:rsidR="00876F9E" w:rsidRDefault="00876F9E" w:rsidP="003C121F">
            <w:pPr>
              <w:contextualSpacing/>
              <w:jc w:val="both"/>
            </w:pPr>
            <w:r>
              <w:t>3.</w:t>
            </w:r>
          </w:p>
        </w:tc>
        <w:tc>
          <w:tcPr>
            <w:tcW w:w="5670" w:type="dxa"/>
          </w:tcPr>
          <w:p w14:paraId="1BFE6327" w14:textId="62F6923F" w:rsidR="00876F9E" w:rsidRDefault="00876F9E" w:rsidP="00876F9E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szervezeten belül több szervezeti egységhez köthető</w:t>
            </w:r>
            <w:r>
              <w:t>?</w:t>
            </w:r>
          </w:p>
        </w:tc>
        <w:tc>
          <w:tcPr>
            <w:tcW w:w="992" w:type="dxa"/>
          </w:tcPr>
          <w:p w14:paraId="092E8C2A" w14:textId="77777777" w:rsidR="00876F9E" w:rsidRDefault="00876F9E" w:rsidP="003C121F">
            <w:pPr>
              <w:contextualSpacing/>
              <w:jc w:val="both"/>
            </w:pPr>
          </w:p>
        </w:tc>
        <w:tc>
          <w:tcPr>
            <w:tcW w:w="993" w:type="dxa"/>
          </w:tcPr>
          <w:p w14:paraId="59C3D530" w14:textId="77777777" w:rsidR="00876F9E" w:rsidRDefault="00876F9E" w:rsidP="003C121F">
            <w:pPr>
              <w:contextualSpacing/>
              <w:jc w:val="both"/>
            </w:pPr>
          </w:p>
        </w:tc>
      </w:tr>
      <w:tr w:rsidR="00876F9E" w14:paraId="62DAC6B5" w14:textId="77777777" w:rsidTr="00876F9E">
        <w:tc>
          <w:tcPr>
            <w:tcW w:w="676" w:type="dxa"/>
          </w:tcPr>
          <w:p w14:paraId="674787C4" w14:textId="7E06015D" w:rsidR="00876F9E" w:rsidRDefault="00876F9E" w:rsidP="003C121F">
            <w:pPr>
              <w:contextualSpacing/>
              <w:jc w:val="both"/>
            </w:pPr>
            <w:r>
              <w:t>4.</w:t>
            </w:r>
          </w:p>
        </w:tc>
        <w:tc>
          <w:tcPr>
            <w:tcW w:w="5670" w:type="dxa"/>
          </w:tcPr>
          <w:p w14:paraId="3E30671C" w14:textId="60F4645E" w:rsidR="00876F9E" w:rsidRDefault="00876F9E" w:rsidP="00876F9E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a szervezeten kívül egyéb szervezetekhez is köthető</w:t>
            </w:r>
            <w:r>
              <w:t>?</w:t>
            </w:r>
          </w:p>
        </w:tc>
        <w:tc>
          <w:tcPr>
            <w:tcW w:w="992" w:type="dxa"/>
          </w:tcPr>
          <w:p w14:paraId="61F06F24" w14:textId="77777777" w:rsidR="00876F9E" w:rsidRDefault="00876F9E" w:rsidP="003C121F">
            <w:pPr>
              <w:contextualSpacing/>
              <w:jc w:val="both"/>
            </w:pPr>
          </w:p>
        </w:tc>
        <w:tc>
          <w:tcPr>
            <w:tcW w:w="993" w:type="dxa"/>
          </w:tcPr>
          <w:p w14:paraId="5FE4AD57" w14:textId="77777777" w:rsidR="00876F9E" w:rsidRDefault="00876F9E" w:rsidP="003C121F">
            <w:pPr>
              <w:contextualSpacing/>
              <w:jc w:val="both"/>
            </w:pPr>
          </w:p>
        </w:tc>
      </w:tr>
    </w:tbl>
    <w:p w14:paraId="29899993" w14:textId="77777777" w:rsidR="00873D53" w:rsidRDefault="00873D53" w:rsidP="00873D53">
      <w:pPr>
        <w:pStyle w:val="Listaszerbekezds"/>
        <w:spacing w:after="0"/>
        <w:ind w:left="1068"/>
      </w:pPr>
    </w:p>
    <w:p w14:paraId="6D10EA31" w14:textId="5883DEF5" w:rsidR="00367B54" w:rsidRDefault="00367B54" w:rsidP="00367B54">
      <w:pPr>
        <w:pStyle w:val="Listaszerbekezds"/>
        <w:numPr>
          <w:ilvl w:val="0"/>
          <w:numId w:val="12"/>
        </w:numPr>
        <w:spacing w:after="0"/>
      </w:pPr>
      <w:r>
        <w:t>A m</w:t>
      </w:r>
      <w:r w:rsidRPr="00367B54">
        <w:t xml:space="preserve">egvalósítandó projekt keretében tervezett tevékenység eredményeiben részesülők </w:t>
      </w:r>
      <w:r>
        <w:t>által ellátandó feladatok bemutatása:</w:t>
      </w:r>
    </w:p>
    <w:p w14:paraId="347E17A5" w14:textId="14B292E2" w:rsidR="00367B54" w:rsidRPr="00367B54" w:rsidRDefault="00D94A4C" w:rsidP="00D94A4C">
      <w:pPr>
        <w:numPr>
          <w:ilvl w:val="0"/>
          <w:numId w:val="15"/>
        </w:numPr>
        <w:spacing w:after="0" w:line="240" w:lineRule="auto"/>
        <w:contextualSpacing/>
        <w:jc w:val="both"/>
      </w:pPr>
      <w:r>
        <w:t>I.</w:t>
      </w:r>
      <w:r w:rsidR="00C463D1">
        <w:t>/</w:t>
      </w:r>
      <w:r>
        <w:t>a</w:t>
      </w:r>
      <w:r w:rsidR="00C463D1">
        <w:t>)</w:t>
      </w:r>
      <w:r>
        <w:t xml:space="preserve"> pontban rögzített </w:t>
      </w:r>
      <w:r w:rsidR="00367B54" w:rsidRPr="00367B54">
        <w:t>szervezetek/szervezeti egységek által ellátandó</w:t>
      </w:r>
      <w:r>
        <w:t xml:space="preserve">, </w:t>
      </w:r>
      <w:r w:rsidR="00431C81">
        <w:t xml:space="preserve">kizárólag a </w:t>
      </w:r>
      <w:r>
        <w:t>pályázati kiírásban támogathatóként meghatározott</w:t>
      </w:r>
      <w:r w:rsidR="00367B54" w:rsidRPr="00367B54">
        <w:t xml:space="preserve"> feladatok bemutatása jogszabályból, belső szabályozókból történő levezetéssel (</w:t>
      </w:r>
      <w:r>
        <w:t>jogszabály</w:t>
      </w:r>
      <w:r w:rsidR="00367B54" w:rsidRPr="00367B54">
        <w:t>, SZMSZ, ügyrend)</w:t>
      </w:r>
    </w:p>
    <w:p w14:paraId="51EE9B2F" w14:textId="7F0F6C3F" w:rsidR="00D94A4C" w:rsidRDefault="00C463D1" w:rsidP="00D94A4C">
      <w:pPr>
        <w:numPr>
          <w:ilvl w:val="0"/>
          <w:numId w:val="15"/>
        </w:numPr>
        <w:contextualSpacing/>
        <w:jc w:val="both"/>
      </w:pPr>
      <w:r>
        <w:t xml:space="preserve">I./a) </w:t>
      </w:r>
      <w:r w:rsidR="00D94A4C">
        <w:t xml:space="preserve">pontban rögzített </w:t>
      </w:r>
      <w:r w:rsidR="00D94A4C" w:rsidRPr="00367B54">
        <w:t>szervezetek/szervezeti egységek által ellátandó</w:t>
      </w:r>
      <w:r w:rsidR="00D94A4C">
        <w:t xml:space="preserve">, </w:t>
      </w:r>
      <w:r w:rsidR="003C121F">
        <w:t>a I/b/2. alpontban fel nem sorolt (</w:t>
      </w:r>
      <w:r w:rsidR="00D94A4C">
        <w:t xml:space="preserve">a pályázati kiírásban támogathatóként </w:t>
      </w:r>
      <w:r w:rsidR="00BE66C6">
        <w:t xml:space="preserve">nem </w:t>
      </w:r>
      <w:r w:rsidR="00D94A4C">
        <w:t>meghatározott</w:t>
      </w:r>
      <w:r w:rsidR="003C121F">
        <w:t>)</w:t>
      </w:r>
      <w:r w:rsidR="00D94A4C" w:rsidRPr="00367B54">
        <w:t xml:space="preserve"> feladatok bemutatása jogszabályból, belső szabályozókból történő levezetéssel (</w:t>
      </w:r>
      <w:r w:rsidR="00D94A4C">
        <w:t>jogszabály</w:t>
      </w:r>
      <w:r w:rsidR="00D94A4C" w:rsidRPr="00367B54">
        <w:t>, SZMSZ, ügyrend)</w:t>
      </w:r>
    </w:p>
    <w:p w14:paraId="3F8072E8" w14:textId="797776C1" w:rsidR="00367B54" w:rsidRDefault="00367B54" w:rsidP="00C463D1">
      <w:pPr>
        <w:ind w:left="1068"/>
        <w:contextualSpacing/>
        <w:jc w:val="both"/>
      </w:pPr>
    </w:p>
    <w:p w14:paraId="607EBF22" w14:textId="77777777" w:rsidR="00873D53" w:rsidRDefault="00873D53" w:rsidP="00C463D1">
      <w:pPr>
        <w:ind w:left="1068"/>
        <w:contextualSpacing/>
        <w:jc w:val="both"/>
      </w:pPr>
    </w:p>
    <w:p w14:paraId="41056E2B" w14:textId="77777777" w:rsidR="00873D53" w:rsidRPr="00367B54" w:rsidRDefault="00873D53" w:rsidP="00C463D1">
      <w:pPr>
        <w:ind w:left="1068"/>
        <w:contextualSpacing/>
        <w:jc w:val="both"/>
      </w:pPr>
    </w:p>
    <w:p w14:paraId="0C16AFE9" w14:textId="77777777" w:rsidR="00367B54" w:rsidRDefault="00367B54" w:rsidP="00367B54">
      <w:pPr>
        <w:numPr>
          <w:ilvl w:val="0"/>
          <w:numId w:val="13"/>
        </w:numPr>
        <w:contextualSpacing/>
        <w:rPr>
          <w:u w:val="single"/>
        </w:rPr>
      </w:pPr>
      <w:r w:rsidRPr="00367B54">
        <w:rPr>
          <w:u w:val="single"/>
        </w:rPr>
        <w:lastRenderedPageBreak/>
        <w:t>A megvalósuló tevékenységek célhoz kötöttségének vizsgálata:</w:t>
      </w:r>
    </w:p>
    <w:tbl>
      <w:tblPr>
        <w:tblStyle w:val="Rcsostblzat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873D53" w14:paraId="15DE88CB" w14:textId="77777777" w:rsidTr="003C4C18">
        <w:tc>
          <w:tcPr>
            <w:tcW w:w="676" w:type="dxa"/>
          </w:tcPr>
          <w:p w14:paraId="255F8DC9" w14:textId="408E1641" w:rsidR="00873D53" w:rsidRDefault="00873D53" w:rsidP="00873D53">
            <w:pPr>
              <w:contextualSpacing/>
            </w:pPr>
            <w:r>
              <w:t>Ssz.</w:t>
            </w:r>
          </w:p>
        </w:tc>
        <w:tc>
          <w:tcPr>
            <w:tcW w:w="5670" w:type="dxa"/>
          </w:tcPr>
          <w:p w14:paraId="5DCF0FC4" w14:textId="77777777" w:rsidR="00873D53" w:rsidRDefault="00873D53" w:rsidP="003C4C18">
            <w:pPr>
              <w:contextualSpacing/>
            </w:pPr>
            <w:r>
              <w:t>Kérdések</w:t>
            </w:r>
          </w:p>
        </w:tc>
        <w:tc>
          <w:tcPr>
            <w:tcW w:w="992" w:type="dxa"/>
          </w:tcPr>
          <w:p w14:paraId="6B9CB16F" w14:textId="77777777" w:rsidR="00873D53" w:rsidRDefault="00873D53" w:rsidP="003C4C18">
            <w:pPr>
              <w:contextualSpacing/>
              <w:jc w:val="both"/>
            </w:pPr>
            <w:r>
              <w:t>Igen</w:t>
            </w:r>
          </w:p>
        </w:tc>
        <w:tc>
          <w:tcPr>
            <w:tcW w:w="993" w:type="dxa"/>
          </w:tcPr>
          <w:p w14:paraId="754FEA5B" w14:textId="77777777" w:rsidR="00873D53" w:rsidRDefault="00873D53" w:rsidP="003C4C18">
            <w:pPr>
              <w:contextualSpacing/>
              <w:jc w:val="both"/>
            </w:pPr>
            <w:r>
              <w:t>Nem</w:t>
            </w:r>
          </w:p>
        </w:tc>
      </w:tr>
      <w:tr w:rsidR="00873D53" w14:paraId="0337AEF5" w14:textId="77777777" w:rsidTr="003C4C18">
        <w:tc>
          <w:tcPr>
            <w:tcW w:w="676" w:type="dxa"/>
          </w:tcPr>
          <w:p w14:paraId="15327E3C" w14:textId="44E2F8C2" w:rsidR="00873D53" w:rsidRDefault="00873D53" w:rsidP="003C4C18">
            <w:pPr>
              <w:contextualSpacing/>
            </w:pPr>
            <w:r>
              <w:t>a)</w:t>
            </w:r>
          </w:p>
        </w:tc>
        <w:tc>
          <w:tcPr>
            <w:tcW w:w="5670" w:type="dxa"/>
          </w:tcPr>
          <w:p w14:paraId="4D2176E6" w14:textId="186A383E" w:rsidR="00873D53" w:rsidRDefault="00873D53" w:rsidP="003C4C18">
            <w:pPr>
              <w:contextualSpacing/>
            </w:pPr>
            <w:r w:rsidRPr="00873D53">
              <w:rPr>
                <w:b/>
                <w:u w:val="single"/>
              </w:rPr>
              <w:t>Projekttevékenységenként vizsgálandó</w:t>
            </w:r>
            <w:r w:rsidRPr="00873D53">
              <w:t xml:space="preserve">, hogy azok az alapok specifikus rendeleteiben és </w:t>
            </w:r>
            <w:r w:rsidRPr="00873D53">
              <w:rPr>
                <w:b/>
                <w:u w:val="single"/>
              </w:rPr>
              <w:t>a</w:t>
            </w:r>
            <w:r w:rsidRPr="00873D53">
              <w:t xml:space="preserve"> pályázati kiírásban felsorolt </w:t>
            </w:r>
            <w:r w:rsidRPr="00873D53">
              <w:rPr>
                <w:b/>
                <w:u w:val="single"/>
              </w:rPr>
              <w:t>támogatható intézkedésekkel teljes mértékben összhangban vannak-e</w:t>
            </w:r>
            <w:r w:rsidRPr="00873D53">
              <w:t>?</w:t>
            </w:r>
          </w:p>
        </w:tc>
        <w:tc>
          <w:tcPr>
            <w:tcW w:w="992" w:type="dxa"/>
          </w:tcPr>
          <w:p w14:paraId="17DB2AC0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4E03CF62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54E675B4" w14:textId="77777777" w:rsidTr="003C4C18">
        <w:tc>
          <w:tcPr>
            <w:tcW w:w="676" w:type="dxa"/>
          </w:tcPr>
          <w:p w14:paraId="0A3FA401" w14:textId="4B90746A" w:rsidR="00873D53" w:rsidRDefault="00873D53" w:rsidP="003C4C18">
            <w:pPr>
              <w:contextualSpacing/>
              <w:jc w:val="both"/>
            </w:pPr>
          </w:p>
        </w:tc>
        <w:tc>
          <w:tcPr>
            <w:tcW w:w="5670" w:type="dxa"/>
          </w:tcPr>
          <w:p w14:paraId="46837A48" w14:textId="14BACD9C" w:rsidR="00873D53" w:rsidRPr="00873D53" w:rsidRDefault="00873D53" w:rsidP="00873D53">
            <w:pPr>
              <w:contextualSpacing/>
              <w:rPr>
                <w:i/>
              </w:rPr>
            </w:pPr>
            <w:r>
              <w:rPr>
                <w:i/>
              </w:rPr>
              <w:t>1.projekttevékenység teljes mértékben összhangban van?</w:t>
            </w:r>
          </w:p>
        </w:tc>
        <w:tc>
          <w:tcPr>
            <w:tcW w:w="992" w:type="dxa"/>
          </w:tcPr>
          <w:p w14:paraId="3CF6E44E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66A14BD1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49101CE5" w14:textId="77777777" w:rsidTr="003C4C18">
        <w:tc>
          <w:tcPr>
            <w:tcW w:w="676" w:type="dxa"/>
          </w:tcPr>
          <w:p w14:paraId="40AC3A90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5670" w:type="dxa"/>
          </w:tcPr>
          <w:p w14:paraId="2A4F8938" w14:textId="3A38ABC9" w:rsidR="00873D53" w:rsidRPr="00873D53" w:rsidRDefault="00873D53" w:rsidP="003C4C18">
            <w:pPr>
              <w:contextualSpacing/>
              <w:rPr>
                <w:i/>
              </w:rPr>
            </w:pPr>
            <w:r>
              <w:rPr>
                <w:i/>
              </w:rPr>
              <w:t>2</w:t>
            </w:r>
            <w:r w:rsidRPr="00873D53">
              <w:rPr>
                <w:i/>
              </w:rPr>
              <w:t>.projekttevékenység teljes mértékben összhangban van?</w:t>
            </w:r>
          </w:p>
        </w:tc>
        <w:tc>
          <w:tcPr>
            <w:tcW w:w="992" w:type="dxa"/>
          </w:tcPr>
          <w:p w14:paraId="484FFA31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3F3E0344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3F1CDE4C" w14:textId="77777777" w:rsidTr="003C4C18">
        <w:tc>
          <w:tcPr>
            <w:tcW w:w="676" w:type="dxa"/>
          </w:tcPr>
          <w:p w14:paraId="6BA9A428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5670" w:type="dxa"/>
          </w:tcPr>
          <w:p w14:paraId="660B90EF" w14:textId="446CD9E9" w:rsidR="00873D53" w:rsidRPr="00873D53" w:rsidRDefault="00873D53" w:rsidP="003C4C18">
            <w:pPr>
              <w:contextualSpacing/>
            </w:pPr>
            <w:r>
              <w:t>…</w:t>
            </w:r>
          </w:p>
        </w:tc>
        <w:tc>
          <w:tcPr>
            <w:tcW w:w="992" w:type="dxa"/>
          </w:tcPr>
          <w:p w14:paraId="64C40B25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4FEC80FA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476D11EC" w14:textId="77777777" w:rsidTr="003C4C18">
        <w:tc>
          <w:tcPr>
            <w:tcW w:w="676" w:type="dxa"/>
          </w:tcPr>
          <w:p w14:paraId="11E7A5A6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5670" w:type="dxa"/>
          </w:tcPr>
          <w:p w14:paraId="7ECA9004" w14:textId="77777777" w:rsidR="00873D53" w:rsidRPr="00873D53" w:rsidRDefault="00873D53" w:rsidP="003C4C18">
            <w:pPr>
              <w:contextualSpacing/>
            </w:pPr>
          </w:p>
        </w:tc>
        <w:tc>
          <w:tcPr>
            <w:tcW w:w="992" w:type="dxa"/>
          </w:tcPr>
          <w:p w14:paraId="3C03EAEE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7D588180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3D18244D" w14:textId="77777777" w:rsidTr="003C4C18">
        <w:tc>
          <w:tcPr>
            <w:tcW w:w="676" w:type="dxa"/>
          </w:tcPr>
          <w:p w14:paraId="661E4684" w14:textId="45CBEF23" w:rsidR="00873D53" w:rsidRDefault="00873D53" w:rsidP="003C4C18">
            <w:pPr>
              <w:contextualSpacing/>
              <w:jc w:val="both"/>
            </w:pPr>
            <w:r>
              <w:t>b)</w:t>
            </w:r>
          </w:p>
        </w:tc>
        <w:tc>
          <w:tcPr>
            <w:tcW w:w="5670" w:type="dxa"/>
          </w:tcPr>
          <w:p w14:paraId="328433E9" w14:textId="6DC1FB20" w:rsidR="00873D53" w:rsidRPr="00873D53" w:rsidRDefault="00873D53" w:rsidP="003C4C18">
            <w:pPr>
              <w:contextualSpacing/>
            </w:pPr>
            <w:r w:rsidRPr="00873D53">
              <w:t xml:space="preserve">Amennyiben projekttevékenység nincs teljes mértékben összhangban az a) pontban foglaltakkal, </w:t>
            </w:r>
            <w:r w:rsidRPr="00873D53">
              <w:rPr>
                <w:b/>
                <w:u w:val="single"/>
              </w:rPr>
              <w:t>szükséges-e a projektcél eléréséhez</w:t>
            </w:r>
            <w:r w:rsidRPr="00873D53">
              <w:t>?</w:t>
            </w:r>
          </w:p>
        </w:tc>
        <w:tc>
          <w:tcPr>
            <w:tcW w:w="992" w:type="dxa"/>
          </w:tcPr>
          <w:p w14:paraId="14C83216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F36318F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4CA4A48A" w14:textId="77777777" w:rsidTr="003C4C18">
        <w:tc>
          <w:tcPr>
            <w:tcW w:w="676" w:type="dxa"/>
          </w:tcPr>
          <w:p w14:paraId="283E5FFF" w14:textId="01A06CAC" w:rsidR="00873D53" w:rsidRDefault="00873D53" w:rsidP="003C4C18">
            <w:pPr>
              <w:contextualSpacing/>
              <w:jc w:val="both"/>
            </w:pPr>
            <w:r>
              <w:t>c)</w:t>
            </w:r>
          </w:p>
        </w:tc>
        <w:tc>
          <w:tcPr>
            <w:tcW w:w="5670" w:type="dxa"/>
          </w:tcPr>
          <w:p w14:paraId="7BF578CC" w14:textId="70F9398D" w:rsidR="00873D53" w:rsidRDefault="00873D53" w:rsidP="003C4C18">
            <w:pPr>
              <w:contextualSpacing/>
            </w:pPr>
            <w:r w:rsidRPr="00873D53">
              <w:t>A projekttevékenység keretében épített ingatlanok/beszerzett eszközök/</w:t>
            </w:r>
            <w:r w:rsidRPr="00873D53">
              <w:rPr>
                <w:b/>
                <w:u w:val="single"/>
              </w:rPr>
              <w:t>szolgáltatások a projekt cél elérésén kívül más tevékenységek ellátásához is igénybe vehetők?</w:t>
            </w:r>
          </w:p>
        </w:tc>
        <w:tc>
          <w:tcPr>
            <w:tcW w:w="992" w:type="dxa"/>
          </w:tcPr>
          <w:p w14:paraId="13282F09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07A128BE" w14:textId="77777777" w:rsidR="00873D53" w:rsidRDefault="00873D53" w:rsidP="003C4C18">
            <w:pPr>
              <w:contextualSpacing/>
              <w:jc w:val="both"/>
            </w:pPr>
          </w:p>
        </w:tc>
      </w:tr>
    </w:tbl>
    <w:p w14:paraId="691F8F10" w14:textId="6DA5E7F4" w:rsidR="001D4CCA" w:rsidRDefault="001D4CCA" w:rsidP="007A1F8A">
      <w:pPr>
        <w:pStyle w:val="Listaszerbekezds"/>
        <w:spacing w:after="120"/>
        <w:ind w:left="993"/>
        <w:jc w:val="both"/>
      </w:pPr>
    </w:p>
    <w:p w14:paraId="3DCAFB28" w14:textId="2F11F1F1" w:rsidR="001D4CCA" w:rsidRDefault="001D4CCA" w:rsidP="001D4CCA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 vizsgálati szempontok alapján az osztott finanszírozással történő érintettség kiértékelése</w:t>
      </w:r>
    </w:p>
    <w:p w14:paraId="6AB2F0B9" w14:textId="77777777" w:rsidR="001D4CCA" w:rsidRDefault="001D4CCA" w:rsidP="001D4CCA">
      <w:pPr>
        <w:pStyle w:val="Listaszerbekezds"/>
        <w:spacing w:after="120"/>
        <w:jc w:val="both"/>
        <w:rPr>
          <w:b/>
        </w:rPr>
      </w:pPr>
    </w:p>
    <w:p w14:paraId="71DFB7AC" w14:textId="70D212BE" w:rsidR="001D4CCA" w:rsidRPr="00733CC8" w:rsidRDefault="00733CC8" w:rsidP="001D4CCA">
      <w:pPr>
        <w:pStyle w:val="Listaszerbekezds"/>
        <w:spacing w:after="120"/>
        <w:jc w:val="both"/>
      </w:pPr>
      <w:r w:rsidRPr="00733CC8">
        <w:t xml:space="preserve">Az előző pontokban foglalt elemzés végrehajtását követően a </w:t>
      </w:r>
      <w:r>
        <w:t>pályázat</w:t>
      </w:r>
      <w:r w:rsidRPr="00733CC8">
        <w:t>:</w:t>
      </w:r>
    </w:p>
    <w:p w14:paraId="40360726" w14:textId="72281CE7" w:rsidR="00733CC8" w:rsidRPr="00733CC8" w:rsidRDefault="007C26F8" w:rsidP="00577A95">
      <w:pPr>
        <w:pStyle w:val="Listaszerbekezds"/>
        <w:numPr>
          <w:ilvl w:val="0"/>
          <w:numId w:val="8"/>
        </w:numPr>
        <w:spacing w:after="120"/>
        <w:jc w:val="both"/>
      </w:pPr>
      <w:r>
        <w:rPr>
          <w:i/>
        </w:rPr>
        <w:t xml:space="preserve"> </w:t>
      </w:r>
      <w:r w:rsidRPr="00733CC8">
        <w:t xml:space="preserve">osztott finanszírozással </w:t>
      </w:r>
      <w:r w:rsidRPr="007C26F8">
        <w:rPr>
          <w:b/>
          <w:i/>
        </w:rPr>
        <w:t>érintett</w:t>
      </w:r>
      <w:r>
        <w:t>,</w:t>
      </w:r>
    </w:p>
    <w:p w14:paraId="48005FA9" w14:textId="28FAE66C" w:rsidR="00733CC8" w:rsidRPr="00733CC8" w:rsidRDefault="00733CC8" w:rsidP="001D4CCA">
      <w:pPr>
        <w:pStyle w:val="Listaszerbekezds"/>
        <w:spacing w:after="120"/>
        <w:jc w:val="both"/>
      </w:pPr>
      <w:r w:rsidRPr="00733CC8">
        <w:t>vagy</w:t>
      </w:r>
    </w:p>
    <w:p w14:paraId="042F6323" w14:textId="11D13282" w:rsidR="00733CC8" w:rsidRDefault="007C26F8" w:rsidP="007C26F8">
      <w:pPr>
        <w:pStyle w:val="Listaszerbekezds"/>
        <w:numPr>
          <w:ilvl w:val="0"/>
          <w:numId w:val="8"/>
        </w:numPr>
        <w:spacing w:after="120"/>
        <w:jc w:val="both"/>
      </w:pPr>
      <w:r w:rsidRPr="00733CC8">
        <w:t>osztott finanszírozással</w:t>
      </w:r>
      <w:r>
        <w:t xml:space="preserve"> </w:t>
      </w:r>
      <w:r w:rsidRPr="007C26F8">
        <w:rPr>
          <w:b/>
          <w:i/>
        </w:rPr>
        <w:t>NEM érintett</w:t>
      </w:r>
      <w:r>
        <w:t>,</w:t>
      </w:r>
    </w:p>
    <w:p w14:paraId="222C89C3" w14:textId="595F5015" w:rsidR="00733CC8" w:rsidRDefault="00733CC8" w:rsidP="001D4CCA">
      <w:pPr>
        <w:pStyle w:val="Listaszerbekezds"/>
        <w:spacing w:after="120"/>
        <w:jc w:val="both"/>
      </w:pPr>
      <w:r>
        <w:t>besorolást kap.</w:t>
      </w:r>
    </w:p>
    <w:p w14:paraId="308F76C9" w14:textId="77777777" w:rsidR="00C228D5" w:rsidRDefault="00C228D5" w:rsidP="001D4CCA">
      <w:pPr>
        <w:pStyle w:val="Listaszerbekezds"/>
        <w:spacing w:after="120"/>
        <w:jc w:val="both"/>
      </w:pPr>
    </w:p>
    <w:p w14:paraId="568C70F9" w14:textId="3AC28F69" w:rsidR="00733CC8" w:rsidRDefault="00733CC8" w:rsidP="00C228D5">
      <w:pPr>
        <w:pStyle w:val="Listaszerbekezds"/>
        <w:spacing w:after="120"/>
        <w:jc w:val="both"/>
        <w:rPr>
          <w:b/>
          <w:i/>
        </w:rPr>
      </w:pPr>
      <w:r w:rsidRPr="00C228D5">
        <w:rPr>
          <w:b/>
          <w:i/>
        </w:rPr>
        <w:t>Amennyiben az a) eredményre jut a pályázó, akkor az alábbi pontok figyelembevételével szükséges az osztott finanszírozás arányát meghatározni.</w:t>
      </w:r>
    </w:p>
    <w:p w14:paraId="3CF7F13E" w14:textId="2C91C3BF" w:rsidR="00EC3F62" w:rsidRDefault="00EC3F62" w:rsidP="00C228D5">
      <w:pPr>
        <w:pStyle w:val="Listaszerbekezds"/>
        <w:spacing w:after="120"/>
        <w:jc w:val="both"/>
        <w:rPr>
          <w:b/>
          <w:i/>
        </w:rPr>
      </w:pPr>
    </w:p>
    <w:p w14:paraId="1A92A6A4" w14:textId="79F6794B" w:rsidR="00EC3F62" w:rsidRPr="008519B7" w:rsidRDefault="00EC3F62" w:rsidP="00C228D5">
      <w:pPr>
        <w:pStyle w:val="Listaszerbekezds"/>
        <w:spacing w:after="120"/>
        <w:jc w:val="both"/>
        <w:rPr>
          <w:b/>
          <w:i/>
        </w:rPr>
      </w:pPr>
      <w:r w:rsidRPr="008519B7">
        <w:rPr>
          <w:b/>
          <w:i/>
        </w:rPr>
        <w:t xml:space="preserve">Amennyiben az 2/II/c) pont alapján </w:t>
      </w:r>
      <w:r w:rsidR="00695206">
        <w:rPr>
          <w:b/>
          <w:i/>
        </w:rPr>
        <w:t>a</w:t>
      </w:r>
      <w:r w:rsidR="00597572">
        <w:rPr>
          <w:b/>
          <w:i/>
        </w:rPr>
        <w:t>z épített ingatlanok/</w:t>
      </w:r>
      <w:r w:rsidRPr="008519B7">
        <w:rPr>
          <w:b/>
          <w:i/>
        </w:rPr>
        <w:t xml:space="preserve">beszerzett eszközök/szolgáltatások a projekt cél elérésén kívül más tevékenységek ellátásához is igénybe vehetőek, kérjük, mutassa be, hogy fogja-e tudni biztosítani a kizárólag célhoz kötött felhasználást! </w:t>
      </w:r>
    </w:p>
    <w:p w14:paraId="1F4EC96B" w14:textId="7C96A317" w:rsidR="00EC3F62" w:rsidRPr="00C228D5" w:rsidRDefault="00EC3F62" w:rsidP="00C228D5">
      <w:pPr>
        <w:pStyle w:val="Listaszerbekezds"/>
        <w:spacing w:after="120"/>
        <w:jc w:val="both"/>
        <w:rPr>
          <w:b/>
          <w:i/>
        </w:rPr>
      </w:pPr>
      <w:r w:rsidRPr="008519B7">
        <w:rPr>
          <w:b/>
          <w:i/>
        </w:rPr>
        <w:t>Amennyiben a kizárólagos használatot nem tudja biztosítani az alábbi pontok figyelembevételével szükséges az osztott finanszírozás arányát meghatározni.</w:t>
      </w:r>
    </w:p>
    <w:p w14:paraId="0F8B55D7" w14:textId="77777777" w:rsidR="00733CC8" w:rsidRPr="00733CC8" w:rsidRDefault="00733CC8" w:rsidP="001D4CCA">
      <w:pPr>
        <w:pStyle w:val="Listaszerbekezds"/>
        <w:spacing w:after="120"/>
        <w:jc w:val="both"/>
      </w:pPr>
    </w:p>
    <w:p w14:paraId="329B1EBF" w14:textId="77777777" w:rsidR="001D4CCA" w:rsidRDefault="001D4CCA" w:rsidP="00A7734B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Az osztott</w:t>
      </w:r>
      <w:r>
        <w:rPr>
          <w:b/>
        </w:rPr>
        <w:t xml:space="preserve"> finanszírozás arányának meghatá</w:t>
      </w:r>
      <w:r w:rsidRPr="001D4CCA">
        <w:rPr>
          <w:b/>
        </w:rPr>
        <w:t>rozása</w:t>
      </w:r>
    </w:p>
    <w:p w14:paraId="215F9572" w14:textId="7F983CDC" w:rsidR="00EA42E0" w:rsidRDefault="00EA42E0" w:rsidP="00EA42E0">
      <w:pPr>
        <w:spacing w:after="120"/>
        <w:jc w:val="both"/>
        <w:rPr>
          <w:i/>
        </w:rPr>
      </w:pPr>
      <w:r w:rsidRPr="005A0085">
        <w:rPr>
          <w:i/>
        </w:rPr>
        <w:t>&lt;</w:t>
      </w:r>
      <w:r>
        <w:rPr>
          <w:i/>
        </w:rPr>
        <w:t>Itt kell bemutatni az osztott finanszírozásra okot adó tényezőknek megfelelően a finanszírozási arány meghatározásának módját. Ennek keretében be kell mutatni pl. az előzetes műszaki leírások alapján a támogatásban részesíthető és nem részesíthető szervezetek által használni terveze</w:t>
      </w:r>
      <w:r w:rsidR="00597572">
        <w:rPr>
          <w:i/>
        </w:rPr>
        <w:t>t</w:t>
      </w:r>
      <w:r>
        <w:rPr>
          <w:i/>
        </w:rPr>
        <w:t xml:space="preserve">t terület nagyságát, a teljes területhez viszonyított arányát vagy a </w:t>
      </w:r>
      <w:r w:rsidRPr="00866A3E">
        <w:rPr>
          <w:i/>
        </w:rPr>
        <w:t>tervezett képzések száma és képzési tematikájuk</w:t>
      </w:r>
      <w:r>
        <w:rPr>
          <w:i/>
        </w:rPr>
        <w:t xml:space="preserve"> alapján a támogatásban részesíthető és nem részesíthető képzések várható alakulását, a támogatható képzéseknek a kialakított infrastruktúra teljes képzési kapacitásához viszonyított arányát</w:t>
      </w:r>
      <w:r w:rsidRPr="005A0085">
        <w:rPr>
          <w:i/>
        </w:rPr>
        <w:t>&gt;</w:t>
      </w:r>
    </w:p>
    <w:p w14:paraId="19A16331" w14:textId="77777777" w:rsidR="00873D53" w:rsidRDefault="00873D53" w:rsidP="001D4CCA">
      <w:pPr>
        <w:spacing w:after="120"/>
        <w:jc w:val="both"/>
        <w:rPr>
          <w:b/>
        </w:rPr>
      </w:pPr>
    </w:p>
    <w:p w14:paraId="549CD3A3" w14:textId="7EDFC6FB" w:rsidR="003E7A5C" w:rsidRDefault="00F75447" w:rsidP="001D4CCA">
      <w:pPr>
        <w:spacing w:after="120"/>
        <w:jc w:val="both"/>
        <w:rPr>
          <w:b/>
        </w:rPr>
      </w:pPr>
      <w:r>
        <w:rPr>
          <w:b/>
        </w:rPr>
        <w:lastRenderedPageBreak/>
        <w:t xml:space="preserve">1. </w:t>
      </w:r>
      <w:r w:rsidR="00732C76" w:rsidRPr="003E7A5C">
        <w:rPr>
          <w:b/>
        </w:rPr>
        <w:t>Az osztott finanszírozás arányának meghatározása építési beruházás megvalósítása esetén m</w:t>
      </w:r>
      <w:r w:rsidR="00732C76" w:rsidRPr="003E7A5C">
        <w:rPr>
          <w:rFonts w:cstheme="minorHAnsi"/>
          <w:b/>
          <w:vertAlign w:val="superscript"/>
        </w:rPr>
        <w:t>2</w:t>
      </w:r>
      <w:r w:rsidR="00757B09">
        <w:rPr>
          <w:b/>
        </w:rPr>
        <w:t xml:space="preserve"> alapú kalkulációval.</w:t>
      </w:r>
      <w:r w:rsidR="003E7A5C">
        <w:rPr>
          <w:b/>
        </w:rPr>
        <w:t xml:space="preserve"> </w:t>
      </w:r>
    </w:p>
    <w:p w14:paraId="3842E2FF" w14:textId="1F6FFF71" w:rsidR="003E7A5C" w:rsidRDefault="003E7A5C" w:rsidP="001D4CCA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42E1A16B" w14:textId="07068167" w:rsidR="003E7A5C" w:rsidRDefault="003E7A5C" w:rsidP="003E7A5C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3E7A5C">
        <w:rPr>
          <w:b/>
        </w:rPr>
        <w:t>az egyes helyiségek használatának célját</w:t>
      </w:r>
      <w:r>
        <w:rPr>
          <w:b/>
        </w:rPr>
        <w:t>,</w:t>
      </w:r>
      <w:r w:rsidRPr="003E7A5C">
        <w:rPr>
          <w:b/>
        </w:rPr>
        <w:t xml:space="preserve"> </w:t>
      </w:r>
      <w:r>
        <w:rPr>
          <w:b/>
        </w:rPr>
        <w:t xml:space="preserve">megbontva </w:t>
      </w:r>
      <w:r w:rsidRPr="003E7A5C">
        <w:rPr>
          <w:b/>
        </w:rPr>
        <w:t>m</w:t>
      </w:r>
      <w:r w:rsidRPr="003E7A5C">
        <w:rPr>
          <w:rFonts w:cstheme="minorHAnsi"/>
          <w:b/>
          <w:vertAlign w:val="superscript"/>
        </w:rPr>
        <w:t>2</w:t>
      </w:r>
      <w:r>
        <w:rPr>
          <w:rFonts w:cstheme="minorHAnsi"/>
          <w:b/>
          <w:vertAlign w:val="superscript"/>
        </w:rPr>
        <w:t xml:space="preserve"> </w:t>
      </w:r>
      <w:r w:rsidRPr="003E7A5C">
        <w:rPr>
          <w:rFonts w:cstheme="minorHAnsi"/>
          <w:b/>
        </w:rPr>
        <w:t>alapon</w:t>
      </w:r>
      <w:r>
        <w:rPr>
          <w:rFonts w:cstheme="minorHAnsi"/>
          <w:b/>
        </w:rPr>
        <w:t xml:space="preserve"> az Alap céljával összhangban történő használat és az annak nem megfelelő használatot, valamint</w:t>
      </w:r>
    </w:p>
    <w:p w14:paraId="3C0FB7CC" w14:textId="77777777" w:rsidR="003E7A5C" w:rsidRPr="00F75447" w:rsidRDefault="003E7A5C" w:rsidP="003E7A5C">
      <w:pPr>
        <w:pStyle w:val="Listaszerbekezds"/>
        <w:numPr>
          <w:ilvl w:val="0"/>
          <w:numId w:val="10"/>
        </w:numPr>
        <w:spacing w:after="120"/>
        <w:jc w:val="both"/>
      </w:pPr>
      <w:r w:rsidRPr="003E7A5C">
        <w:rPr>
          <w:b/>
        </w:rPr>
        <w:t xml:space="preserve">az infrastruktúra leendő használóit, azaz a célcsoportot. </w:t>
      </w:r>
    </w:p>
    <w:p w14:paraId="2A973D07" w14:textId="77777777" w:rsidR="00866A3E" w:rsidRDefault="00866A3E" w:rsidP="00866A3E">
      <w:pPr>
        <w:spacing w:after="120"/>
        <w:jc w:val="both"/>
        <w:rPr>
          <w:b/>
        </w:rPr>
      </w:pPr>
      <w:r w:rsidRPr="00F75447">
        <w:rPr>
          <w:b/>
        </w:rPr>
        <w:t>2. Képzési célú infrastruktúra (pl. kiválósági központ) esetén a tervezett képzések tematikája alapján szükséges meghatározni, hogy mekkora arányban kapcsolható az Alap célkitűzéseihez.</w:t>
      </w:r>
    </w:p>
    <w:p w14:paraId="64CAAE41" w14:textId="77777777" w:rsidR="005E1904" w:rsidRDefault="005E1904" w:rsidP="005E1904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4E8BDD30" w14:textId="0234AFED" w:rsidR="005E1904" w:rsidRDefault="005E1904" w:rsidP="005E1904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5E1904">
        <w:rPr>
          <w:b/>
        </w:rPr>
        <w:t xml:space="preserve">a tervezett képzések </w:t>
      </w:r>
      <w:r>
        <w:rPr>
          <w:b/>
        </w:rPr>
        <w:t>tematikáját</w:t>
      </w:r>
      <w:r w:rsidRPr="005E1904">
        <w:rPr>
          <w:b/>
        </w:rPr>
        <w:t xml:space="preserve"> és képzési </w:t>
      </w:r>
      <w:r>
        <w:rPr>
          <w:b/>
        </w:rPr>
        <w:t>számát,</w:t>
      </w:r>
      <w:r w:rsidRPr="003E7A5C">
        <w:rPr>
          <w:b/>
        </w:rPr>
        <w:t xml:space="preserve"> </w:t>
      </w:r>
      <w:r>
        <w:rPr>
          <w:b/>
        </w:rPr>
        <w:t xml:space="preserve">megbontva </w:t>
      </w:r>
      <w:r>
        <w:rPr>
          <w:rFonts w:cstheme="minorHAnsi"/>
          <w:b/>
        </w:rPr>
        <w:t>az Alap céljával összhangban történő használat és az annak nem megfelelő használatot, valamint</w:t>
      </w:r>
    </w:p>
    <w:p w14:paraId="46E6F874" w14:textId="65075B6D" w:rsidR="005E1904" w:rsidRPr="000F22E6" w:rsidRDefault="005E1904" w:rsidP="00866A3E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0F22E6">
        <w:rPr>
          <w:b/>
        </w:rPr>
        <w:t xml:space="preserve">az infrastruktúra leendő használóit, azaz a célcsoportot. </w:t>
      </w:r>
    </w:p>
    <w:p w14:paraId="4481CD43" w14:textId="77777777" w:rsidR="00FF5A00" w:rsidRDefault="00FF5A00" w:rsidP="00732C76">
      <w:pPr>
        <w:spacing w:after="120"/>
        <w:jc w:val="both"/>
        <w:rPr>
          <w:i/>
        </w:rPr>
        <w:sectPr w:rsidR="00FF5A00" w:rsidSect="00CD1209"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5E34959" w14:textId="5E3A731C" w:rsidR="00F75447" w:rsidRDefault="00C1557C" w:rsidP="00F7544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Táblázat</w:t>
      </w:r>
      <w:r w:rsidR="0035056E" w:rsidRPr="0035056E">
        <w:rPr>
          <w:b/>
          <w:i/>
          <w:sz w:val="24"/>
          <w:szCs w:val="24"/>
        </w:rPr>
        <w:t xml:space="preserve"> a tervezett költségek osztott finanszírozásának tételes kimutatáshoz</w:t>
      </w:r>
      <w:r w:rsidR="00F75447">
        <w:rPr>
          <w:b/>
          <w:i/>
          <w:sz w:val="24"/>
          <w:szCs w:val="24"/>
        </w:rPr>
        <w:t xml:space="preserve"> </w:t>
      </w:r>
      <w:r w:rsidR="00F75447" w:rsidRPr="008519B7">
        <w:rPr>
          <w:b/>
          <w:i/>
          <w:sz w:val="24"/>
          <w:szCs w:val="24"/>
          <w:u w:val="single"/>
        </w:rPr>
        <w:t>m</w:t>
      </w:r>
      <w:r w:rsidR="00F75447" w:rsidRPr="008519B7">
        <w:rPr>
          <w:b/>
          <w:i/>
          <w:sz w:val="24"/>
          <w:szCs w:val="24"/>
          <w:u w:val="single"/>
          <w:vertAlign w:val="superscript"/>
        </w:rPr>
        <w:t>2</w:t>
      </w:r>
      <w:r w:rsidR="00F75447" w:rsidRPr="008519B7">
        <w:rPr>
          <w:b/>
          <w:i/>
          <w:sz w:val="24"/>
          <w:szCs w:val="24"/>
          <w:u w:val="single"/>
        </w:rPr>
        <w:t xml:space="preserve"> alapú kalkuláció</w:t>
      </w:r>
      <w:r w:rsidR="00F75447">
        <w:rPr>
          <w:b/>
          <w:i/>
          <w:sz w:val="24"/>
          <w:szCs w:val="24"/>
        </w:rPr>
        <w:t xml:space="preserve"> esetén</w:t>
      </w:r>
    </w:p>
    <w:p w14:paraId="7123AC24" w14:textId="77777777" w:rsidR="004E016D" w:rsidRDefault="004E016D" w:rsidP="0035056E">
      <w:pPr>
        <w:spacing w:after="0"/>
        <w:jc w:val="both"/>
        <w:rPr>
          <w:i/>
        </w:rPr>
      </w:pPr>
    </w:p>
    <w:p w14:paraId="7C34E380" w14:textId="77777777" w:rsidR="00087967" w:rsidRPr="00087967" w:rsidRDefault="00087967" w:rsidP="0035056E">
      <w:pPr>
        <w:spacing w:after="0"/>
        <w:jc w:val="both"/>
        <w:rPr>
          <w:i/>
          <w:sz w:val="24"/>
          <w:szCs w:val="24"/>
        </w:rPr>
      </w:pPr>
    </w:p>
    <w:p w14:paraId="3BC27E5D" w14:textId="58792180" w:rsidR="00087967" w:rsidRPr="00087967" w:rsidRDefault="00087967" w:rsidP="0035056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Pr="00087967">
        <w:rPr>
          <w:b/>
          <w:sz w:val="24"/>
          <w:szCs w:val="24"/>
          <w:u w:val="single"/>
        </w:rPr>
        <w:t>Általános</w:t>
      </w:r>
      <w:r>
        <w:rPr>
          <w:b/>
          <w:sz w:val="24"/>
          <w:szCs w:val="24"/>
          <w:u w:val="single"/>
        </w:rPr>
        <w:t xml:space="preserve">, az </w:t>
      </w:r>
      <w:r w:rsidRPr="00087967">
        <w:rPr>
          <w:b/>
          <w:sz w:val="24"/>
          <w:szCs w:val="24"/>
          <w:u w:val="single"/>
        </w:rPr>
        <w:t xml:space="preserve"> infrastruktúra alapműködtetése érdekében elengedhetetlen</w:t>
      </w:r>
      <w:r>
        <w:rPr>
          <w:b/>
          <w:sz w:val="24"/>
          <w:szCs w:val="24"/>
          <w:u w:val="single"/>
        </w:rPr>
        <w:t xml:space="preserve"> elemek: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087967" w:rsidRPr="00733CC8" w14:paraId="47A685F9" w14:textId="77777777" w:rsidTr="004E016D">
        <w:trPr>
          <w:jc w:val="center"/>
        </w:trPr>
        <w:tc>
          <w:tcPr>
            <w:tcW w:w="2548" w:type="dxa"/>
            <w:vAlign w:val="center"/>
          </w:tcPr>
          <w:p w14:paraId="294497C8" w14:textId="77777777" w:rsidR="00087967" w:rsidRPr="00733CC8" w:rsidRDefault="00087967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  <w:vAlign w:val="center"/>
          </w:tcPr>
          <w:p w14:paraId="477F8F86" w14:textId="77777777" w:rsidR="00087967" w:rsidRPr="00733CC8" w:rsidRDefault="00087967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  <w:vAlign w:val="center"/>
          </w:tcPr>
          <w:p w14:paraId="03B1E68B" w14:textId="77777777" w:rsidR="00087967" w:rsidRPr="00733CC8" w:rsidRDefault="00087967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  <w:vAlign w:val="center"/>
          </w:tcPr>
          <w:p w14:paraId="5AE61452" w14:textId="77777777" w:rsidR="00087967" w:rsidRPr="00733CC8" w:rsidRDefault="00087967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087967" w:rsidRPr="00733CC8" w14:paraId="40B9FA2A" w14:textId="77777777" w:rsidTr="00751D4D">
        <w:trPr>
          <w:jc w:val="center"/>
        </w:trPr>
        <w:tc>
          <w:tcPr>
            <w:tcW w:w="2548" w:type="dxa"/>
          </w:tcPr>
          <w:p w14:paraId="5A6E88C8" w14:textId="035ED7BC" w:rsidR="00087967" w:rsidRPr="00733CC8" w:rsidRDefault="00087967" w:rsidP="00751D4D">
            <w:pPr>
              <w:jc w:val="both"/>
            </w:pPr>
          </w:p>
        </w:tc>
        <w:tc>
          <w:tcPr>
            <w:tcW w:w="1966" w:type="dxa"/>
          </w:tcPr>
          <w:p w14:paraId="5D824D00" w14:textId="77777777" w:rsidR="00087967" w:rsidRPr="00733CC8" w:rsidRDefault="00087967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6AD0EBDD" w14:textId="469F8E93" w:rsidR="00087967" w:rsidRPr="00733CC8" w:rsidRDefault="00C1557C" w:rsidP="00C1557C">
            <w:r>
              <w:t>nem releváns</w:t>
            </w:r>
          </w:p>
        </w:tc>
        <w:tc>
          <w:tcPr>
            <w:tcW w:w="6891" w:type="dxa"/>
          </w:tcPr>
          <w:p w14:paraId="6BF56895" w14:textId="722D7717" w:rsidR="00087967" w:rsidRPr="00733CC8" w:rsidRDefault="00087967" w:rsidP="00751D4D">
            <w:pPr>
              <w:jc w:val="both"/>
              <w:rPr>
                <w:i/>
              </w:rPr>
            </w:pPr>
          </w:p>
        </w:tc>
      </w:tr>
      <w:tr w:rsidR="00C1557C" w:rsidRPr="00733CC8" w14:paraId="5DB92599" w14:textId="77777777" w:rsidTr="00751D4D">
        <w:trPr>
          <w:jc w:val="center"/>
        </w:trPr>
        <w:tc>
          <w:tcPr>
            <w:tcW w:w="2548" w:type="dxa"/>
          </w:tcPr>
          <w:p w14:paraId="39BEF599" w14:textId="6887039D" w:rsidR="00C1557C" w:rsidRPr="00733CC8" w:rsidRDefault="00C1557C" w:rsidP="00751D4D">
            <w:pPr>
              <w:jc w:val="both"/>
            </w:pPr>
          </w:p>
        </w:tc>
        <w:tc>
          <w:tcPr>
            <w:tcW w:w="1966" w:type="dxa"/>
          </w:tcPr>
          <w:p w14:paraId="6DE0CE57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6458BEB0" w14:textId="5057A1F5" w:rsidR="00C1557C" w:rsidRPr="00733CC8" w:rsidRDefault="00C1557C" w:rsidP="00C1557C">
            <w:r w:rsidRPr="00C41616">
              <w:t>nem releváns</w:t>
            </w:r>
          </w:p>
        </w:tc>
        <w:tc>
          <w:tcPr>
            <w:tcW w:w="6891" w:type="dxa"/>
          </w:tcPr>
          <w:p w14:paraId="3B98531C" w14:textId="553E9774" w:rsidR="00C1557C" w:rsidRPr="00733CC8" w:rsidRDefault="00C1557C" w:rsidP="00757B09">
            <w:pPr>
              <w:jc w:val="both"/>
              <w:rPr>
                <w:i/>
              </w:rPr>
            </w:pPr>
          </w:p>
        </w:tc>
      </w:tr>
      <w:tr w:rsidR="00C1557C" w:rsidRPr="00733CC8" w14:paraId="0E83EEB9" w14:textId="77777777" w:rsidTr="00751D4D">
        <w:trPr>
          <w:jc w:val="center"/>
        </w:trPr>
        <w:tc>
          <w:tcPr>
            <w:tcW w:w="2548" w:type="dxa"/>
          </w:tcPr>
          <w:p w14:paraId="2BB62D96" w14:textId="1EA28058" w:rsidR="00C1557C" w:rsidRPr="00733CC8" w:rsidRDefault="00C1557C" w:rsidP="00751D4D">
            <w:pPr>
              <w:jc w:val="both"/>
            </w:pPr>
          </w:p>
        </w:tc>
        <w:tc>
          <w:tcPr>
            <w:tcW w:w="1966" w:type="dxa"/>
          </w:tcPr>
          <w:p w14:paraId="06FF9EB9" w14:textId="2B53D5DC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1778E0C6" w14:textId="4CED0B25" w:rsidR="00C1557C" w:rsidRDefault="00C1557C" w:rsidP="00C1557C">
            <w:r w:rsidRPr="00C41616">
              <w:t>nem releváns</w:t>
            </w:r>
          </w:p>
        </w:tc>
        <w:tc>
          <w:tcPr>
            <w:tcW w:w="6891" w:type="dxa"/>
          </w:tcPr>
          <w:p w14:paraId="1353BCF0" w14:textId="5D451EC5" w:rsidR="00C1557C" w:rsidRDefault="00C1557C" w:rsidP="00087967">
            <w:pPr>
              <w:jc w:val="both"/>
              <w:rPr>
                <w:i/>
              </w:rPr>
            </w:pPr>
          </w:p>
        </w:tc>
      </w:tr>
      <w:tr w:rsidR="00C1557C" w:rsidRPr="00733CC8" w14:paraId="59979C91" w14:textId="77777777" w:rsidTr="00751D4D">
        <w:trPr>
          <w:jc w:val="center"/>
        </w:trPr>
        <w:tc>
          <w:tcPr>
            <w:tcW w:w="2548" w:type="dxa"/>
          </w:tcPr>
          <w:p w14:paraId="4507FCD1" w14:textId="5B226F6F" w:rsidR="00C1557C" w:rsidRPr="00733CC8" w:rsidRDefault="00C1557C" w:rsidP="00751D4D">
            <w:pPr>
              <w:jc w:val="both"/>
            </w:pPr>
          </w:p>
        </w:tc>
        <w:tc>
          <w:tcPr>
            <w:tcW w:w="1966" w:type="dxa"/>
          </w:tcPr>
          <w:p w14:paraId="5E7ABB82" w14:textId="192DB3F1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25786569" w14:textId="3CD16DCC" w:rsidR="00C1557C" w:rsidRDefault="00C1557C" w:rsidP="00C1557C">
            <w:r w:rsidRPr="00C41616">
              <w:t>nem releváns</w:t>
            </w:r>
          </w:p>
        </w:tc>
        <w:tc>
          <w:tcPr>
            <w:tcW w:w="6891" w:type="dxa"/>
          </w:tcPr>
          <w:p w14:paraId="16D7384D" w14:textId="77777777" w:rsidR="00C1557C" w:rsidRDefault="00C1557C" w:rsidP="00087967">
            <w:pPr>
              <w:jc w:val="both"/>
              <w:rPr>
                <w:i/>
              </w:rPr>
            </w:pPr>
          </w:p>
        </w:tc>
      </w:tr>
      <w:tr w:rsidR="00C1557C" w:rsidRPr="00733CC8" w14:paraId="47DF86E5" w14:textId="77777777" w:rsidTr="00751D4D">
        <w:trPr>
          <w:jc w:val="center"/>
        </w:trPr>
        <w:tc>
          <w:tcPr>
            <w:tcW w:w="2548" w:type="dxa"/>
          </w:tcPr>
          <w:p w14:paraId="79CF1888" w14:textId="5319C965" w:rsidR="00C1557C" w:rsidRPr="00733CC8" w:rsidRDefault="00C1557C" w:rsidP="00751D4D">
            <w:pPr>
              <w:jc w:val="both"/>
            </w:pPr>
          </w:p>
        </w:tc>
        <w:tc>
          <w:tcPr>
            <w:tcW w:w="1966" w:type="dxa"/>
          </w:tcPr>
          <w:p w14:paraId="18ED108C" w14:textId="4A5F7023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59A07724" w14:textId="496DFF67" w:rsidR="00C1557C" w:rsidRDefault="00C1557C" w:rsidP="00C1557C">
            <w:r w:rsidRPr="00C41616">
              <w:t>nem releváns</w:t>
            </w:r>
          </w:p>
        </w:tc>
        <w:tc>
          <w:tcPr>
            <w:tcW w:w="6891" w:type="dxa"/>
          </w:tcPr>
          <w:p w14:paraId="7C078753" w14:textId="77777777" w:rsidR="00C1557C" w:rsidRDefault="00C1557C" w:rsidP="00087967">
            <w:pPr>
              <w:jc w:val="both"/>
              <w:rPr>
                <w:i/>
              </w:rPr>
            </w:pPr>
          </w:p>
        </w:tc>
      </w:tr>
      <w:tr w:rsidR="00C1557C" w:rsidRPr="00733CC8" w14:paraId="5429CCE1" w14:textId="77777777" w:rsidTr="00751D4D">
        <w:trPr>
          <w:jc w:val="center"/>
        </w:trPr>
        <w:tc>
          <w:tcPr>
            <w:tcW w:w="2548" w:type="dxa"/>
          </w:tcPr>
          <w:p w14:paraId="1705D901" w14:textId="1F4FF9E4" w:rsidR="00C1557C" w:rsidRPr="00733CC8" w:rsidRDefault="00C1557C" w:rsidP="00751D4D">
            <w:pPr>
              <w:jc w:val="both"/>
            </w:pPr>
          </w:p>
        </w:tc>
        <w:tc>
          <w:tcPr>
            <w:tcW w:w="1966" w:type="dxa"/>
          </w:tcPr>
          <w:p w14:paraId="5662CC0F" w14:textId="55A99B08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273B4D58" w14:textId="1BEBF986" w:rsidR="00C1557C" w:rsidRDefault="00C1557C" w:rsidP="00C1557C">
            <w:r w:rsidRPr="00C41616">
              <w:t>nem releváns</w:t>
            </w:r>
          </w:p>
        </w:tc>
        <w:tc>
          <w:tcPr>
            <w:tcW w:w="6891" w:type="dxa"/>
          </w:tcPr>
          <w:p w14:paraId="2912E00B" w14:textId="3FBA5F68" w:rsidR="00C1557C" w:rsidRPr="00B42B7E" w:rsidRDefault="00C1557C" w:rsidP="00B42B7E">
            <w:pPr>
              <w:spacing w:after="120"/>
              <w:jc w:val="both"/>
            </w:pPr>
          </w:p>
        </w:tc>
      </w:tr>
    </w:tbl>
    <w:p w14:paraId="0C01272A" w14:textId="2F979EE7" w:rsidR="00087967" w:rsidRDefault="00087967" w:rsidP="0035056E">
      <w:pPr>
        <w:spacing w:after="0"/>
        <w:jc w:val="both"/>
        <w:rPr>
          <w:b/>
          <w:i/>
          <w:sz w:val="24"/>
          <w:szCs w:val="24"/>
        </w:rPr>
      </w:pPr>
    </w:p>
    <w:p w14:paraId="39337AEA" w14:textId="350610DD" w:rsidR="00087967" w:rsidRPr="00087967" w:rsidRDefault="00087967" w:rsidP="00087967">
      <w:pPr>
        <w:spacing w:after="0"/>
        <w:jc w:val="both"/>
        <w:rPr>
          <w:b/>
          <w:sz w:val="24"/>
          <w:szCs w:val="24"/>
          <w:u w:val="single"/>
        </w:rPr>
      </w:pPr>
      <w:r w:rsidRPr="00087967">
        <w:rPr>
          <w:b/>
          <w:sz w:val="24"/>
          <w:szCs w:val="24"/>
          <w:u w:val="single"/>
        </w:rPr>
        <w:t>2. Az  infrastruktúra használata alkalmával a végfelhasználó (célcsoport) szerint elkülöníthető elemek: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35056E" w:rsidRPr="00733CC8" w14:paraId="3C17BBB5" w14:textId="77777777" w:rsidTr="004E016D">
        <w:trPr>
          <w:jc w:val="center"/>
        </w:trPr>
        <w:tc>
          <w:tcPr>
            <w:tcW w:w="2548" w:type="dxa"/>
            <w:vAlign w:val="center"/>
          </w:tcPr>
          <w:p w14:paraId="18F2BA3A" w14:textId="77777777" w:rsidR="0035056E" w:rsidRPr="00757B09" w:rsidRDefault="0035056E" w:rsidP="004E016D">
            <w:pPr>
              <w:jc w:val="center"/>
            </w:pPr>
            <w:r w:rsidRPr="00757B09">
              <w:t>Tétel</w:t>
            </w:r>
          </w:p>
        </w:tc>
        <w:tc>
          <w:tcPr>
            <w:tcW w:w="1966" w:type="dxa"/>
            <w:vAlign w:val="center"/>
          </w:tcPr>
          <w:p w14:paraId="32DEF067" w14:textId="77777777" w:rsidR="0035056E" w:rsidRPr="00733CC8" w:rsidRDefault="0035056E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  <w:vAlign w:val="center"/>
          </w:tcPr>
          <w:p w14:paraId="2DB97523" w14:textId="25A13BEF" w:rsidR="0035056E" w:rsidRPr="00733CC8" w:rsidRDefault="0035056E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  <w:vAlign w:val="center"/>
          </w:tcPr>
          <w:p w14:paraId="3ECF91C3" w14:textId="4B8AD852" w:rsidR="0035056E" w:rsidRPr="00733CC8" w:rsidRDefault="0035056E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757B09" w:rsidRPr="00733CC8" w14:paraId="52D695B5" w14:textId="77777777" w:rsidTr="004F243A">
        <w:trPr>
          <w:jc w:val="center"/>
        </w:trPr>
        <w:tc>
          <w:tcPr>
            <w:tcW w:w="2548" w:type="dxa"/>
          </w:tcPr>
          <w:p w14:paraId="7C4185FB" w14:textId="46D03AC2" w:rsidR="00757B09" w:rsidRPr="00757B09" w:rsidRDefault="00757B09" w:rsidP="00751D4D">
            <w:pPr>
              <w:jc w:val="both"/>
            </w:pPr>
          </w:p>
        </w:tc>
        <w:tc>
          <w:tcPr>
            <w:tcW w:w="1966" w:type="dxa"/>
          </w:tcPr>
          <w:p w14:paraId="78BDE65E" w14:textId="66EA20AB" w:rsidR="00757B09" w:rsidRPr="00733CC8" w:rsidRDefault="004E016D" w:rsidP="00751D4D">
            <w:pPr>
              <w:jc w:val="center"/>
              <w:rPr>
                <w:b/>
              </w:rPr>
            </w:pPr>
            <w:r w:rsidRPr="00733CC8">
              <w:t>100%</w:t>
            </w:r>
          </w:p>
        </w:tc>
        <w:tc>
          <w:tcPr>
            <w:tcW w:w="3611" w:type="dxa"/>
          </w:tcPr>
          <w:p w14:paraId="283B8B7A" w14:textId="77777777" w:rsidR="00757B09" w:rsidRPr="00733CC8" w:rsidRDefault="00757B09" w:rsidP="0035056E">
            <w:pPr>
              <w:jc w:val="center"/>
              <w:rPr>
                <w:b/>
              </w:rPr>
            </w:pPr>
          </w:p>
        </w:tc>
        <w:tc>
          <w:tcPr>
            <w:tcW w:w="6891" w:type="dxa"/>
          </w:tcPr>
          <w:p w14:paraId="0F628D62" w14:textId="0B097C36" w:rsidR="00757B09" w:rsidRPr="004E016D" w:rsidRDefault="00757B09" w:rsidP="004E016D">
            <w:pPr>
              <w:jc w:val="both"/>
              <w:rPr>
                <w:i/>
              </w:rPr>
            </w:pPr>
          </w:p>
        </w:tc>
      </w:tr>
      <w:tr w:rsidR="00757B09" w:rsidRPr="00733CC8" w14:paraId="6F4D93E4" w14:textId="77777777" w:rsidTr="004F243A">
        <w:trPr>
          <w:jc w:val="center"/>
        </w:trPr>
        <w:tc>
          <w:tcPr>
            <w:tcW w:w="2548" w:type="dxa"/>
          </w:tcPr>
          <w:p w14:paraId="7D63CD87" w14:textId="3D6AFD58" w:rsidR="00757B09" w:rsidRPr="00733CC8" w:rsidRDefault="00757B09" w:rsidP="00751D4D">
            <w:pPr>
              <w:jc w:val="both"/>
            </w:pPr>
          </w:p>
        </w:tc>
        <w:tc>
          <w:tcPr>
            <w:tcW w:w="1966" w:type="dxa"/>
          </w:tcPr>
          <w:p w14:paraId="78D0AC86" w14:textId="737E701E" w:rsidR="00757B09" w:rsidRPr="00733CC8" w:rsidRDefault="00C1557C" w:rsidP="0035056E">
            <w:pPr>
              <w:jc w:val="center"/>
            </w:pPr>
            <w:r>
              <w:t>10</w:t>
            </w:r>
            <w:r w:rsidR="00757B09" w:rsidRPr="00733CC8">
              <w:t>0%</w:t>
            </w:r>
          </w:p>
        </w:tc>
        <w:tc>
          <w:tcPr>
            <w:tcW w:w="3611" w:type="dxa"/>
          </w:tcPr>
          <w:p w14:paraId="787793E0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</w:tcPr>
          <w:p w14:paraId="1E70FAAD" w14:textId="05EEEC27" w:rsidR="00757B09" w:rsidRPr="00733CC8" w:rsidRDefault="00757B09" w:rsidP="00733CC8">
            <w:pPr>
              <w:jc w:val="both"/>
              <w:rPr>
                <w:i/>
              </w:rPr>
            </w:pPr>
          </w:p>
        </w:tc>
      </w:tr>
      <w:tr w:rsidR="00757B09" w:rsidRPr="00733CC8" w14:paraId="14A3DBF7" w14:textId="77777777" w:rsidTr="004F243A">
        <w:trPr>
          <w:jc w:val="center"/>
        </w:trPr>
        <w:tc>
          <w:tcPr>
            <w:tcW w:w="2548" w:type="dxa"/>
          </w:tcPr>
          <w:p w14:paraId="09E5DC0D" w14:textId="4C85DCC7" w:rsidR="00757B09" w:rsidRPr="00733CC8" w:rsidRDefault="00757B09" w:rsidP="00751D4D">
            <w:pPr>
              <w:jc w:val="both"/>
            </w:pPr>
          </w:p>
        </w:tc>
        <w:tc>
          <w:tcPr>
            <w:tcW w:w="1966" w:type="dxa"/>
          </w:tcPr>
          <w:p w14:paraId="52379139" w14:textId="332A2948" w:rsidR="00757B09" w:rsidRPr="00733CC8" w:rsidRDefault="00C1557C" w:rsidP="00751D4D">
            <w:pPr>
              <w:jc w:val="center"/>
            </w:pPr>
            <w:r>
              <w:t>100</w:t>
            </w:r>
            <w:r w:rsidR="00757B09">
              <w:t>%</w:t>
            </w:r>
          </w:p>
        </w:tc>
        <w:tc>
          <w:tcPr>
            <w:tcW w:w="3611" w:type="dxa"/>
          </w:tcPr>
          <w:p w14:paraId="38CB21E2" w14:textId="0668F7FC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</w:tcPr>
          <w:p w14:paraId="63DF9D56" w14:textId="39E6410D" w:rsidR="00757B09" w:rsidRPr="00435BE2" w:rsidRDefault="00757B09" w:rsidP="00435BE2">
            <w:pPr>
              <w:jc w:val="both"/>
              <w:rPr>
                <w:i/>
              </w:rPr>
            </w:pPr>
          </w:p>
        </w:tc>
      </w:tr>
      <w:tr w:rsidR="00A32935" w:rsidRPr="00733CC8" w14:paraId="6989C2CF" w14:textId="77777777" w:rsidTr="008850E6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6D3A3F89" w14:textId="4673A6E5" w:rsidR="00A32935" w:rsidRPr="00733CC8" w:rsidRDefault="00A32935" w:rsidP="00751D4D"/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38A55CE4" w14:textId="54A01B3E" w:rsidR="00A32935" w:rsidRPr="00733CC8" w:rsidRDefault="00C1557C" w:rsidP="00A32935">
            <w:pPr>
              <w:jc w:val="center"/>
            </w:pPr>
            <w:r>
              <w:t>0</w:t>
            </w:r>
            <w:r w:rsidR="00A32935" w:rsidRPr="00733CC8">
              <w:t>%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3AE9577E" w14:textId="03FE26F0" w:rsidR="00A32935" w:rsidRPr="00435BE2" w:rsidRDefault="00A32935" w:rsidP="00751D4D">
            <w:pPr>
              <w:jc w:val="both"/>
              <w:rPr>
                <w:highlight w:val="yellow"/>
              </w:rPr>
            </w:pP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14:paraId="197646E0" w14:textId="515A61FE" w:rsidR="00A32935" w:rsidRPr="00435BE2" w:rsidRDefault="00A32935" w:rsidP="0035056E">
            <w:pPr>
              <w:jc w:val="both"/>
              <w:rPr>
                <w:highlight w:val="yellow"/>
              </w:rPr>
            </w:pPr>
          </w:p>
        </w:tc>
      </w:tr>
      <w:tr w:rsidR="00757B09" w:rsidRPr="00733CC8" w14:paraId="58704BE5" w14:textId="77777777" w:rsidTr="004F243A">
        <w:trPr>
          <w:jc w:val="center"/>
        </w:trPr>
        <w:tc>
          <w:tcPr>
            <w:tcW w:w="2548" w:type="dxa"/>
            <w:tcBorders>
              <w:bottom w:val="nil"/>
            </w:tcBorders>
          </w:tcPr>
          <w:p w14:paraId="65036B52" w14:textId="5DD6688B" w:rsidR="00757B09" w:rsidRPr="00750E9D" w:rsidRDefault="00757B09" w:rsidP="00751D4D">
            <w:pPr>
              <w:jc w:val="both"/>
            </w:pPr>
          </w:p>
        </w:tc>
        <w:tc>
          <w:tcPr>
            <w:tcW w:w="1966" w:type="dxa"/>
            <w:tcBorders>
              <w:bottom w:val="nil"/>
            </w:tcBorders>
          </w:tcPr>
          <w:p w14:paraId="4F3906C0" w14:textId="77777777" w:rsidR="00757B09" w:rsidRPr="00733CC8" w:rsidRDefault="00757B09" w:rsidP="00751D4D">
            <w:pPr>
              <w:jc w:val="center"/>
            </w:pPr>
          </w:p>
        </w:tc>
        <w:tc>
          <w:tcPr>
            <w:tcW w:w="3611" w:type="dxa"/>
            <w:tcBorders>
              <w:bottom w:val="nil"/>
            </w:tcBorders>
          </w:tcPr>
          <w:p w14:paraId="59C4C50C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  <w:tcBorders>
              <w:bottom w:val="nil"/>
            </w:tcBorders>
          </w:tcPr>
          <w:p w14:paraId="6CC83A45" w14:textId="77777777" w:rsidR="00757B09" w:rsidRPr="00733CC8" w:rsidRDefault="00757B09" w:rsidP="00751D4D">
            <w:pPr>
              <w:jc w:val="both"/>
            </w:pPr>
          </w:p>
        </w:tc>
      </w:tr>
      <w:tr w:rsidR="00757B09" w:rsidRPr="00733CC8" w14:paraId="06AC79EE" w14:textId="77777777" w:rsidTr="004F243A">
        <w:trPr>
          <w:jc w:val="center"/>
        </w:trPr>
        <w:tc>
          <w:tcPr>
            <w:tcW w:w="2548" w:type="dxa"/>
            <w:tcBorders>
              <w:top w:val="nil"/>
            </w:tcBorders>
          </w:tcPr>
          <w:p w14:paraId="671C8082" w14:textId="05759609" w:rsidR="00757B09" w:rsidRPr="00733CC8" w:rsidRDefault="00757B09" w:rsidP="00750E9D">
            <w:pPr>
              <w:jc w:val="both"/>
            </w:pPr>
          </w:p>
        </w:tc>
        <w:tc>
          <w:tcPr>
            <w:tcW w:w="1966" w:type="dxa"/>
            <w:tcBorders>
              <w:top w:val="nil"/>
            </w:tcBorders>
          </w:tcPr>
          <w:p w14:paraId="4B7ADFC8" w14:textId="1F164529" w:rsidR="00757B09" w:rsidRPr="00733CC8" w:rsidRDefault="00757B09" w:rsidP="00751D4D">
            <w:pPr>
              <w:jc w:val="center"/>
            </w:pPr>
            <w:r w:rsidRPr="00733CC8">
              <w:t>0%</w:t>
            </w:r>
          </w:p>
        </w:tc>
        <w:tc>
          <w:tcPr>
            <w:tcW w:w="3611" w:type="dxa"/>
            <w:tcBorders>
              <w:top w:val="nil"/>
            </w:tcBorders>
          </w:tcPr>
          <w:p w14:paraId="43E7CC5B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  <w:tcBorders>
              <w:top w:val="nil"/>
            </w:tcBorders>
          </w:tcPr>
          <w:p w14:paraId="2E978A96" w14:textId="136E380D" w:rsidR="00757B09" w:rsidRPr="00435BE2" w:rsidRDefault="00757B09" w:rsidP="0035056E">
            <w:pPr>
              <w:jc w:val="both"/>
              <w:rPr>
                <w:i/>
              </w:rPr>
            </w:pPr>
          </w:p>
        </w:tc>
      </w:tr>
      <w:tr w:rsidR="00757B09" w:rsidRPr="00733CC8" w14:paraId="47DE7934" w14:textId="77777777" w:rsidTr="004F243A">
        <w:trPr>
          <w:jc w:val="center"/>
        </w:trPr>
        <w:tc>
          <w:tcPr>
            <w:tcW w:w="2548" w:type="dxa"/>
          </w:tcPr>
          <w:p w14:paraId="21CE6658" w14:textId="482874FE" w:rsidR="00757B09" w:rsidRPr="00733CC8" w:rsidRDefault="00757B09" w:rsidP="00750E9D">
            <w:pPr>
              <w:jc w:val="both"/>
            </w:pPr>
          </w:p>
        </w:tc>
        <w:tc>
          <w:tcPr>
            <w:tcW w:w="1966" w:type="dxa"/>
          </w:tcPr>
          <w:p w14:paraId="0639115E" w14:textId="77777777" w:rsidR="00757B09" w:rsidRPr="00733CC8" w:rsidRDefault="00757B09" w:rsidP="00751D4D">
            <w:pPr>
              <w:jc w:val="center"/>
            </w:pPr>
            <w:r w:rsidRPr="00733CC8">
              <w:t>0%</w:t>
            </w:r>
          </w:p>
        </w:tc>
        <w:tc>
          <w:tcPr>
            <w:tcW w:w="3611" w:type="dxa"/>
          </w:tcPr>
          <w:p w14:paraId="565BFCFE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</w:tcPr>
          <w:p w14:paraId="22057ECE" w14:textId="27BF0CFD" w:rsidR="00757B09" w:rsidRPr="00435BE2" w:rsidRDefault="00757B09" w:rsidP="00751D4D">
            <w:pPr>
              <w:jc w:val="both"/>
              <w:rPr>
                <w:i/>
              </w:rPr>
            </w:pPr>
          </w:p>
        </w:tc>
      </w:tr>
      <w:tr w:rsidR="00757B09" w:rsidRPr="00733CC8" w14:paraId="2CCE12DE" w14:textId="77777777" w:rsidTr="004F243A">
        <w:trPr>
          <w:jc w:val="center"/>
        </w:trPr>
        <w:tc>
          <w:tcPr>
            <w:tcW w:w="2548" w:type="dxa"/>
          </w:tcPr>
          <w:p w14:paraId="3CDCADF6" w14:textId="531D09C4" w:rsidR="00757B09" w:rsidRPr="00733CC8" w:rsidRDefault="00757B09" w:rsidP="00750E9D">
            <w:pPr>
              <w:jc w:val="both"/>
            </w:pPr>
          </w:p>
        </w:tc>
        <w:tc>
          <w:tcPr>
            <w:tcW w:w="1966" w:type="dxa"/>
            <w:vAlign w:val="center"/>
          </w:tcPr>
          <w:p w14:paraId="790A89AF" w14:textId="297CDA9D" w:rsidR="00757B09" w:rsidRPr="00733CC8" w:rsidRDefault="00A32935" w:rsidP="00A32935">
            <w:pPr>
              <w:jc w:val="center"/>
            </w:pPr>
            <w:r>
              <w:t>0</w:t>
            </w:r>
            <w:r w:rsidR="00757B09" w:rsidRPr="00733CC8">
              <w:t>%</w:t>
            </w:r>
          </w:p>
        </w:tc>
        <w:tc>
          <w:tcPr>
            <w:tcW w:w="3611" w:type="dxa"/>
          </w:tcPr>
          <w:p w14:paraId="2450FE2E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</w:tcPr>
          <w:p w14:paraId="5233EB13" w14:textId="6761FE67" w:rsidR="00757B09" w:rsidRPr="00435BE2" w:rsidRDefault="00757B09" w:rsidP="00435BE2">
            <w:pPr>
              <w:jc w:val="both"/>
              <w:rPr>
                <w:i/>
              </w:rPr>
            </w:pPr>
          </w:p>
        </w:tc>
      </w:tr>
      <w:tr w:rsidR="00757B09" w:rsidRPr="00733CC8" w14:paraId="384BD5A6" w14:textId="77777777" w:rsidTr="004F243A">
        <w:trPr>
          <w:jc w:val="center"/>
        </w:trPr>
        <w:tc>
          <w:tcPr>
            <w:tcW w:w="2548" w:type="dxa"/>
          </w:tcPr>
          <w:p w14:paraId="78B695C1" w14:textId="1C0C87B6" w:rsidR="00757B09" w:rsidRPr="00733CC8" w:rsidRDefault="00757B09" w:rsidP="00751D4D">
            <w:pPr>
              <w:jc w:val="both"/>
            </w:pPr>
          </w:p>
        </w:tc>
        <w:tc>
          <w:tcPr>
            <w:tcW w:w="1966" w:type="dxa"/>
          </w:tcPr>
          <w:p w14:paraId="0F9BF56B" w14:textId="77777777" w:rsidR="00757B09" w:rsidRPr="00733CC8" w:rsidRDefault="00757B09" w:rsidP="00751D4D">
            <w:pPr>
              <w:jc w:val="center"/>
            </w:pPr>
          </w:p>
        </w:tc>
        <w:tc>
          <w:tcPr>
            <w:tcW w:w="3611" w:type="dxa"/>
          </w:tcPr>
          <w:p w14:paraId="6D22B75A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</w:tcPr>
          <w:p w14:paraId="67E0DB59" w14:textId="3569B3F9" w:rsidR="00757B09" w:rsidRPr="00733CC8" w:rsidRDefault="00757B09" w:rsidP="00435BE2">
            <w:pPr>
              <w:jc w:val="both"/>
            </w:pPr>
          </w:p>
        </w:tc>
      </w:tr>
    </w:tbl>
    <w:p w14:paraId="3CD97CA7" w14:textId="0BC2A0DB" w:rsidR="00ED79A7" w:rsidRDefault="00ED79A7" w:rsidP="0035056E">
      <w:pPr>
        <w:spacing w:after="0"/>
        <w:jc w:val="both"/>
        <w:rPr>
          <w:b/>
          <w:i/>
          <w:sz w:val="24"/>
          <w:szCs w:val="24"/>
        </w:rPr>
      </w:pPr>
    </w:p>
    <w:p w14:paraId="4231CE42" w14:textId="7DB37887" w:rsidR="00ED79A7" w:rsidRPr="00ED79A7" w:rsidRDefault="00ED79A7" w:rsidP="0035056E">
      <w:pPr>
        <w:spacing w:after="0"/>
        <w:jc w:val="both"/>
        <w:rPr>
          <w:b/>
          <w:sz w:val="24"/>
          <w:szCs w:val="24"/>
        </w:rPr>
      </w:pPr>
      <w:r w:rsidRPr="00ED79A7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1. és 2. pont szerint meghatározott tételes,</w:t>
      </w:r>
      <w:r w:rsidRPr="00ED79A7">
        <w:rPr>
          <w:b/>
          <w:sz w:val="24"/>
          <w:szCs w:val="24"/>
        </w:rPr>
        <w:t xml:space="preserve"> m</w:t>
      </w:r>
      <w:r w:rsidRPr="00ED79A7">
        <w:rPr>
          <w:b/>
          <w:sz w:val="24"/>
          <w:szCs w:val="24"/>
          <w:vertAlign w:val="superscript"/>
        </w:rPr>
        <w:t>2</w:t>
      </w:r>
      <w:r w:rsidRPr="00ED79A7">
        <w:rPr>
          <w:b/>
          <w:sz w:val="24"/>
          <w:szCs w:val="24"/>
        </w:rPr>
        <w:t xml:space="preserve"> alapú megosztást követően szükséges</w:t>
      </w:r>
      <w:r>
        <w:rPr>
          <w:b/>
          <w:sz w:val="24"/>
          <w:szCs w:val="24"/>
        </w:rPr>
        <w:t xml:space="preserve"> </w:t>
      </w:r>
      <w:r w:rsidRPr="00A744C4">
        <w:rPr>
          <w:b/>
          <w:sz w:val="24"/>
          <w:szCs w:val="24"/>
        </w:rPr>
        <w:t xml:space="preserve">az általános </w:t>
      </w:r>
      <w:r w:rsidR="00B51064" w:rsidRPr="00A744C4">
        <w:rPr>
          <w:b/>
          <w:sz w:val="24"/>
          <w:szCs w:val="24"/>
        </w:rPr>
        <w:t>építési</w:t>
      </w:r>
      <w:r w:rsidRPr="00A744C4">
        <w:rPr>
          <w:b/>
          <w:sz w:val="24"/>
          <w:szCs w:val="24"/>
        </w:rPr>
        <w:t xml:space="preserve"> finanszírozá</w:t>
      </w:r>
      <w:r w:rsidR="00B51064" w:rsidRPr="00A744C4">
        <w:rPr>
          <w:b/>
          <w:sz w:val="24"/>
          <w:szCs w:val="24"/>
        </w:rPr>
        <w:t>s</w:t>
      </w:r>
      <w:r w:rsidRPr="00A744C4">
        <w:rPr>
          <w:b/>
          <w:sz w:val="24"/>
          <w:szCs w:val="24"/>
        </w:rPr>
        <w:t>i arány meghatározása</w:t>
      </w:r>
      <w:r w:rsidR="00CC775D" w:rsidRPr="00A744C4">
        <w:rPr>
          <w:b/>
          <w:sz w:val="24"/>
          <w:szCs w:val="24"/>
        </w:rPr>
        <w:t xml:space="preserve"> a</w:t>
      </w:r>
      <w:r w:rsidR="00A744C4" w:rsidRPr="00A744C4">
        <w:rPr>
          <w:b/>
          <w:sz w:val="24"/>
          <w:szCs w:val="24"/>
        </w:rPr>
        <w:t xml:space="preserve">z egyes </w:t>
      </w:r>
      <w:r w:rsidR="00CC775D" w:rsidRPr="00A744C4">
        <w:rPr>
          <w:b/>
          <w:sz w:val="24"/>
          <w:szCs w:val="24"/>
        </w:rPr>
        <w:t>költség</w:t>
      </w:r>
      <w:r w:rsidR="00A744C4" w:rsidRPr="00A744C4">
        <w:rPr>
          <w:b/>
          <w:sz w:val="24"/>
          <w:szCs w:val="24"/>
        </w:rPr>
        <w:t>elemeket és a hozzájuk kapcsolódó egyedi finanszírozási arányokat alapul véve</w:t>
      </w:r>
      <w:r w:rsidRPr="00A744C4">
        <w:rPr>
          <w:b/>
          <w:sz w:val="24"/>
          <w:szCs w:val="24"/>
        </w:rPr>
        <w:t xml:space="preserve">, amely arányban a 4. pontban szereplő egyéb általános költségek finanszírozhatósági aránya is meghatározandó. </w:t>
      </w:r>
    </w:p>
    <w:p w14:paraId="775F64B4" w14:textId="77777777" w:rsidR="00ED79A7" w:rsidRDefault="00ED79A7" w:rsidP="0035056E">
      <w:pPr>
        <w:spacing w:after="0"/>
        <w:jc w:val="both"/>
        <w:rPr>
          <w:b/>
          <w:i/>
          <w:sz w:val="24"/>
          <w:szCs w:val="24"/>
        </w:rPr>
      </w:pPr>
    </w:p>
    <w:p w14:paraId="00E84C44" w14:textId="6A0C6956" w:rsidR="00B42B7E" w:rsidRPr="00087967" w:rsidRDefault="00B42B7E" w:rsidP="00B42B7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</w:t>
      </w:r>
      <w:r w:rsidRPr="0008796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Eszközök</w:t>
      </w:r>
      <w:r w:rsidRPr="00087967">
        <w:rPr>
          <w:b/>
          <w:sz w:val="24"/>
          <w:szCs w:val="24"/>
          <w:u w:val="single"/>
        </w:rPr>
        <w:t xml:space="preserve"> használata a végfelhasználó (célcsoport) szerint </w:t>
      </w:r>
      <w:r>
        <w:rPr>
          <w:b/>
          <w:sz w:val="24"/>
          <w:szCs w:val="24"/>
          <w:u w:val="single"/>
        </w:rPr>
        <w:t>meghatározva</w:t>
      </w:r>
      <w:r w:rsidRPr="00087967">
        <w:rPr>
          <w:b/>
          <w:sz w:val="24"/>
          <w:szCs w:val="24"/>
          <w:u w:val="single"/>
        </w:rPr>
        <w:t>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B42B7E" w:rsidRPr="00733CC8" w14:paraId="5512B68F" w14:textId="77777777" w:rsidTr="00751D4D">
        <w:trPr>
          <w:jc w:val="center"/>
        </w:trPr>
        <w:tc>
          <w:tcPr>
            <w:tcW w:w="2548" w:type="dxa"/>
          </w:tcPr>
          <w:p w14:paraId="6AC27024" w14:textId="77777777" w:rsidR="00B42B7E" w:rsidRPr="00733CC8" w:rsidRDefault="00B42B7E" w:rsidP="00751D4D">
            <w:pPr>
              <w:jc w:val="both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</w:tcPr>
          <w:p w14:paraId="4055120F" w14:textId="77777777" w:rsidR="00B42B7E" w:rsidRPr="00733CC8" w:rsidRDefault="00B42B7E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</w:tcPr>
          <w:p w14:paraId="1AA2ADDB" w14:textId="77777777" w:rsidR="00B42B7E" w:rsidRPr="00733CC8" w:rsidRDefault="00B42B7E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</w:tcPr>
          <w:p w14:paraId="6DF46D51" w14:textId="77777777" w:rsidR="00B42B7E" w:rsidRPr="00733CC8" w:rsidRDefault="00B42B7E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B42B7E" w:rsidRPr="00733CC8" w14:paraId="1D923552" w14:textId="77777777" w:rsidTr="00751D4D">
        <w:trPr>
          <w:jc w:val="center"/>
        </w:trPr>
        <w:tc>
          <w:tcPr>
            <w:tcW w:w="2548" w:type="dxa"/>
          </w:tcPr>
          <w:p w14:paraId="49F268C9" w14:textId="3467E88C" w:rsidR="00B42B7E" w:rsidRPr="00733CC8" w:rsidRDefault="00B42B7E" w:rsidP="00751D4D">
            <w:pPr>
              <w:jc w:val="both"/>
            </w:pPr>
          </w:p>
        </w:tc>
        <w:tc>
          <w:tcPr>
            <w:tcW w:w="1966" w:type="dxa"/>
          </w:tcPr>
          <w:p w14:paraId="73AAC2E1" w14:textId="21026270" w:rsidR="00B42B7E" w:rsidRPr="00733CC8" w:rsidRDefault="00B42B7E" w:rsidP="00751D4D">
            <w:pPr>
              <w:jc w:val="center"/>
            </w:pPr>
          </w:p>
        </w:tc>
        <w:tc>
          <w:tcPr>
            <w:tcW w:w="3611" w:type="dxa"/>
          </w:tcPr>
          <w:p w14:paraId="79032619" w14:textId="3285CD46" w:rsidR="00B42B7E" w:rsidRPr="00733CC8" w:rsidRDefault="00B42B7E" w:rsidP="00B42B7E">
            <w:pPr>
              <w:jc w:val="both"/>
            </w:pPr>
          </w:p>
        </w:tc>
        <w:tc>
          <w:tcPr>
            <w:tcW w:w="6891" w:type="dxa"/>
          </w:tcPr>
          <w:p w14:paraId="08D990BC" w14:textId="338C903A" w:rsidR="00B42B7E" w:rsidRPr="00B42B7E" w:rsidRDefault="00B42B7E" w:rsidP="00ED79A7">
            <w:pPr>
              <w:jc w:val="both"/>
              <w:rPr>
                <w:i/>
              </w:rPr>
            </w:pPr>
          </w:p>
        </w:tc>
      </w:tr>
      <w:tr w:rsidR="00B42B7E" w:rsidRPr="00733CC8" w14:paraId="44EAEE63" w14:textId="77777777" w:rsidTr="00751D4D">
        <w:trPr>
          <w:jc w:val="center"/>
        </w:trPr>
        <w:tc>
          <w:tcPr>
            <w:tcW w:w="2548" w:type="dxa"/>
          </w:tcPr>
          <w:p w14:paraId="0D144709" w14:textId="1151149C" w:rsidR="00B42B7E" w:rsidRPr="00733CC8" w:rsidRDefault="00B42B7E" w:rsidP="00751D4D">
            <w:pPr>
              <w:jc w:val="both"/>
            </w:pPr>
          </w:p>
        </w:tc>
        <w:tc>
          <w:tcPr>
            <w:tcW w:w="1966" w:type="dxa"/>
          </w:tcPr>
          <w:p w14:paraId="5DF5D93E" w14:textId="6E905EAA" w:rsidR="00B42B7E" w:rsidRPr="00733CC8" w:rsidRDefault="00B42B7E" w:rsidP="00751D4D">
            <w:pPr>
              <w:jc w:val="center"/>
            </w:pPr>
          </w:p>
        </w:tc>
        <w:tc>
          <w:tcPr>
            <w:tcW w:w="3611" w:type="dxa"/>
          </w:tcPr>
          <w:p w14:paraId="3B9C0979" w14:textId="77777777" w:rsidR="00B42B7E" w:rsidRPr="00733CC8" w:rsidRDefault="00B42B7E" w:rsidP="00751D4D">
            <w:pPr>
              <w:jc w:val="both"/>
            </w:pPr>
          </w:p>
        </w:tc>
        <w:tc>
          <w:tcPr>
            <w:tcW w:w="6891" w:type="dxa"/>
          </w:tcPr>
          <w:p w14:paraId="6C243AA6" w14:textId="5220C5DA" w:rsidR="00B42B7E" w:rsidRPr="00B42B7E" w:rsidRDefault="00B42B7E" w:rsidP="00751D4D">
            <w:pPr>
              <w:jc w:val="both"/>
              <w:rPr>
                <w:i/>
              </w:rPr>
            </w:pPr>
          </w:p>
        </w:tc>
      </w:tr>
    </w:tbl>
    <w:p w14:paraId="4EAEC0FF" w14:textId="77777777" w:rsidR="00B42B7E" w:rsidRDefault="00B42B7E" w:rsidP="0035056E">
      <w:pPr>
        <w:spacing w:after="0"/>
        <w:jc w:val="both"/>
        <w:rPr>
          <w:b/>
          <w:i/>
          <w:sz w:val="24"/>
          <w:szCs w:val="24"/>
        </w:rPr>
      </w:pPr>
    </w:p>
    <w:p w14:paraId="078A3D66" w14:textId="36F557DF" w:rsidR="00ED79A7" w:rsidRPr="00087967" w:rsidRDefault="00ED79A7" w:rsidP="00ED79A7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08796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A projekt költségvetésében </w:t>
      </w:r>
      <w:r w:rsidRPr="007F18CE">
        <w:rPr>
          <w:b/>
          <w:sz w:val="24"/>
          <w:szCs w:val="24"/>
          <w:u w:val="single"/>
        </w:rPr>
        <w:t xml:space="preserve">felmerülő egyéb, </w:t>
      </w:r>
      <w:r w:rsidR="007F18CE">
        <w:rPr>
          <w:b/>
          <w:sz w:val="24"/>
          <w:szCs w:val="24"/>
          <w:u w:val="single"/>
        </w:rPr>
        <w:t>kapcsolódó</w:t>
      </w:r>
      <w:r>
        <w:rPr>
          <w:b/>
          <w:sz w:val="24"/>
          <w:szCs w:val="24"/>
          <w:u w:val="single"/>
        </w:rPr>
        <w:t xml:space="preserve"> tételek</w:t>
      </w:r>
      <w:r w:rsidRPr="00087967">
        <w:rPr>
          <w:b/>
          <w:sz w:val="24"/>
          <w:szCs w:val="24"/>
          <w:u w:val="single"/>
        </w:rPr>
        <w:t>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ED79A7" w:rsidRPr="00733CC8" w14:paraId="2B646A90" w14:textId="77777777" w:rsidTr="00751D4D">
        <w:trPr>
          <w:jc w:val="center"/>
        </w:trPr>
        <w:tc>
          <w:tcPr>
            <w:tcW w:w="2548" w:type="dxa"/>
          </w:tcPr>
          <w:p w14:paraId="5D6232DE" w14:textId="77777777" w:rsidR="00ED79A7" w:rsidRPr="00733CC8" w:rsidRDefault="00ED79A7" w:rsidP="00751D4D">
            <w:pPr>
              <w:jc w:val="both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</w:tcPr>
          <w:p w14:paraId="1B464D10" w14:textId="77777777" w:rsidR="00ED79A7" w:rsidRPr="00733CC8" w:rsidRDefault="00ED79A7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</w:tcPr>
          <w:p w14:paraId="73070D31" w14:textId="77777777" w:rsidR="00ED79A7" w:rsidRPr="00733CC8" w:rsidRDefault="00ED79A7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</w:tcPr>
          <w:p w14:paraId="7091FB59" w14:textId="77777777" w:rsidR="00ED79A7" w:rsidRPr="00733CC8" w:rsidRDefault="00ED79A7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ED79A7" w:rsidRPr="00733CC8" w14:paraId="563E94AA" w14:textId="77777777" w:rsidTr="00751D4D">
        <w:trPr>
          <w:jc w:val="center"/>
        </w:trPr>
        <w:tc>
          <w:tcPr>
            <w:tcW w:w="2548" w:type="dxa"/>
          </w:tcPr>
          <w:p w14:paraId="54886E00" w14:textId="4E532AB7" w:rsidR="00ED79A7" w:rsidRPr="00733CC8" w:rsidRDefault="00ED79A7" w:rsidP="00751D4D">
            <w:pPr>
              <w:jc w:val="both"/>
            </w:pPr>
          </w:p>
        </w:tc>
        <w:tc>
          <w:tcPr>
            <w:tcW w:w="1966" w:type="dxa"/>
          </w:tcPr>
          <w:p w14:paraId="10F0DC5B" w14:textId="4107BF38" w:rsidR="00ED79A7" w:rsidRPr="00733CC8" w:rsidRDefault="00ED79A7" w:rsidP="00751D4D">
            <w:pPr>
              <w:jc w:val="center"/>
            </w:pPr>
          </w:p>
        </w:tc>
        <w:tc>
          <w:tcPr>
            <w:tcW w:w="3611" w:type="dxa"/>
          </w:tcPr>
          <w:p w14:paraId="0342472F" w14:textId="77777777" w:rsidR="00ED79A7" w:rsidRPr="00733CC8" w:rsidRDefault="00ED79A7" w:rsidP="00751D4D">
            <w:pPr>
              <w:jc w:val="both"/>
            </w:pPr>
          </w:p>
        </w:tc>
        <w:tc>
          <w:tcPr>
            <w:tcW w:w="6891" w:type="dxa"/>
          </w:tcPr>
          <w:p w14:paraId="20B18B6D" w14:textId="6B055D2F" w:rsidR="00ED79A7" w:rsidRPr="00ED79A7" w:rsidRDefault="00ED79A7" w:rsidP="00751D4D">
            <w:pPr>
              <w:jc w:val="both"/>
              <w:rPr>
                <w:i/>
              </w:rPr>
            </w:pPr>
            <w:r w:rsidRPr="00ED79A7">
              <w:rPr>
                <w:i/>
              </w:rPr>
              <w:t>A kivitelezéshez szorosan kapcs</w:t>
            </w:r>
            <w:r>
              <w:rPr>
                <w:i/>
              </w:rPr>
              <w:t>olódó szolgáltatások költsége a meghatározott általános</w:t>
            </w:r>
            <w:r w:rsidRPr="00ED79A7">
              <w:rPr>
                <w:i/>
              </w:rPr>
              <w:t xml:space="preserve"> építési finanszírozási arány százalékában</w:t>
            </w:r>
          </w:p>
        </w:tc>
      </w:tr>
      <w:tr w:rsidR="00ED79A7" w:rsidRPr="00733CC8" w14:paraId="776FD9D2" w14:textId="77777777" w:rsidTr="00751D4D">
        <w:trPr>
          <w:jc w:val="center"/>
        </w:trPr>
        <w:tc>
          <w:tcPr>
            <w:tcW w:w="2548" w:type="dxa"/>
          </w:tcPr>
          <w:p w14:paraId="0F4F71D3" w14:textId="679A853F" w:rsidR="00ED79A7" w:rsidRPr="00ED79A7" w:rsidRDefault="00ED79A7" w:rsidP="00751D4D">
            <w:pPr>
              <w:jc w:val="both"/>
            </w:pPr>
          </w:p>
        </w:tc>
        <w:tc>
          <w:tcPr>
            <w:tcW w:w="1966" w:type="dxa"/>
          </w:tcPr>
          <w:p w14:paraId="75CE5742" w14:textId="77777777" w:rsidR="00ED79A7" w:rsidRPr="00733CC8" w:rsidRDefault="00ED79A7" w:rsidP="00751D4D">
            <w:pPr>
              <w:jc w:val="center"/>
            </w:pPr>
          </w:p>
        </w:tc>
        <w:tc>
          <w:tcPr>
            <w:tcW w:w="3611" w:type="dxa"/>
          </w:tcPr>
          <w:p w14:paraId="07F6743E" w14:textId="77777777" w:rsidR="00ED79A7" w:rsidRPr="00733CC8" w:rsidRDefault="00ED79A7" w:rsidP="00751D4D">
            <w:pPr>
              <w:jc w:val="both"/>
            </w:pPr>
          </w:p>
        </w:tc>
        <w:tc>
          <w:tcPr>
            <w:tcW w:w="6891" w:type="dxa"/>
          </w:tcPr>
          <w:p w14:paraId="14D62C58" w14:textId="5085410F" w:rsidR="00ED79A7" w:rsidRPr="00ED79A7" w:rsidRDefault="00ED79A7" w:rsidP="00751D4D">
            <w:pPr>
              <w:jc w:val="both"/>
              <w:rPr>
                <w:i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  <w:tr w:rsidR="00ED79A7" w:rsidRPr="00733CC8" w14:paraId="38C11866" w14:textId="77777777" w:rsidTr="00751D4D">
        <w:trPr>
          <w:jc w:val="center"/>
        </w:trPr>
        <w:tc>
          <w:tcPr>
            <w:tcW w:w="2548" w:type="dxa"/>
          </w:tcPr>
          <w:p w14:paraId="71E0496E" w14:textId="2DF6A8C4" w:rsidR="00ED79A7" w:rsidRPr="00ED79A7" w:rsidRDefault="00ED79A7" w:rsidP="00751D4D">
            <w:pPr>
              <w:jc w:val="both"/>
            </w:pPr>
          </w:p>
        </w:tc>
        <w:tc>
          <w:tcPr>
            <w:tcW w:w="1966" w:type="dxa"/>
          </w:tcPr>
          <w:p w14:paraId="446DE870" w14:textId="77777777" w:rsidR="00ED79A7" w:rsidRPr="00733CC8" w:rsidRDefault="00ED79A7" w:rsidP="00751D4D">
            <w:pPr>
              <w:jc w:val="center"/>
            </w:pPr>
          </w:p>
        </w:tc>
        <w:tc>
          <w:tcPr>
            <w:tcW w:w="3611" w:type="dxa"/>
          </w:tcPr>
          <w:p w14:paraId="477AE4AF" w14:textId="77777777" w:rsidR="00ED79A7" w:rsidRPr="00733CC8" w:rsidRDefault="00ED79A7" w:rsidP="00751D4D">
            <w:pPr>
              <w:jc w:val="both"/>
            </w:pPr>
          </w:p>
        </w:tc>
        <w:tc>
          <w:tcPr>
            <w:tcW w:w="6891" w:type="dxa"/>
          </w:tcPr>
          <w:p w14:paraId="50A3D8CD" w14:textId="498A5CA7" w:rsidR="00ED79A7" w:rsidRPr="00ED79A7" w:rsidRDefault="00ED79A7" w:rsidP="00751D4D">
            <w:pPr>
              <w:jc w:val="both"/>
              <w:rPr>
                <w:i/>
                <w:highlight w:val="yellow"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  <w:tr w:rsidR="00ED79A7" w:rsidRPr="00733CC8" w14:paraId="7851FB9E" w14:textId="77777777" w:rsidTr="00751D4D">
        <w:trPr>
          <w:jc w:val="center"/>
        </w:trPr>
        <w:tc>
          <w:tcPr>
            <w:tcW w:w="2548" w:type="dxa"/>
          </w:tcPr>
          <w:p w14:paraId="19C0FD47" w14:textId="6AB529BD" w:rsidR="00ED79A7" w:rsidRPr="00ED79A7" w:rsidRDefault="00ED79A7" w:rsidP="00751D4D">
            <w:pPr>
              <w:jc w:val="both"/>
            </w:pPr>
          </w:p>
        </w:tc>
        <w:tc>
          <w:tcPr>
            <w:tcW w:w="1966" w:type="dxa"/>
          </w:tcPr>
          <w:p w14:paraId="1BC13CD3" w14:textId="77777777" w:rsidR="00ED79A7" w:rsidRPr="00733CC8" w:rsidRDefault="00ED79A7" w:rsidP="00751D4D">
            <w:pPr>
              <w:jc w:val="center"/>
            </w:pPr>
          </w:p>
        </w:tc>
        <w:tc>
          <w:tcPr>
            <w:tcW w:w="3611" w:type="dxa"/>
          </w:tcPr>
          <w:p w14:paraId="5F472EB0" w14:textId="77777777" w:rsidR="00ED79A7" w:rsidRPr="00733CC8" w:rsidRDefault="00ED79A7" w:rsidP="00751D4D">
            <w:pPr>
              <w:jc w:val="both"/>
            </w:pPr>
          </w:p>
        </w:tc>
        <w:tc>
          <w:tcPr>
            <w:tcW w:w="6891" w:type="dxa"/>
          </w:tcPr>
          <w:p w14:paraId="48D6ED14" w14:textId="1FBF1CBE" w:rsidR="00ED79A7" w:rsidRPr="00ED79A7" w:rsidRDefault="00ED79A7" w:rsidP="00751D4D">
            <w:pPr>
              <w:jc w:val="both"/>
              <w:rPr>
                <w:i/>
                <w:highlight w:val="yellow"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</w:tbl>
    <w:p w14:paraId="21B8C4F5" w14:textId="77777777" w:rsidR="00ED79A7" w:rsidRDefault="00ED79A7" w:rsidP="0035056E">
      <w:pPr>
        <w:spacing w:after="0"/>
        <w:jc w:val="both"/>
        <w:rPr>
          <w:b/>
          <w:i/>
          <w:sz w:val="24"/>
          <w:szCs w:val="24"/>
        </w:rPr>
      </w:pPr>
    </w:p>
    <w:p w14:paraId="74BF1ADC" w14:textId="77777777" w:rsidR="008A5476" w:rsidRPr="008A5476" w:rsidRDefault="008A5476" w:rsidP="0035056E">
      <w:pPr>
        <w:spacing w:after="0"/>
        <w:jc w:val="both"/>
        <w:rPr>
          <w:b/>
          <w:i/>
          <w:sz w:val="24"/>
          <w:szCs w:val="24"/>
        </w:rPr>
      </w:pPr>
    </w:p>
    <w:p w14:paraId="6B550364" w14:textId="7A1B57F2" w:rsidR="00866A3E" w:rsidRPr="008519B7" w:rsidRDefault="000D6AE7" w:rsidP="00866A3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="00866A3E" w:rsidRPr="008519B7">
        <w:rPr>
          <w:b/>
          <w:i/>
          <w:sz w:val="24"/>
          <w:szCs w:val="24"/>
        </w:rPr>
        <w:t xml:space="preserve"> a tervezett költségek osztott finanszírozásának tervezett támogatható </w:t>
      </w:r>
      <w:r w:rsidR="00866A3E" w:rsidRPr="008519B7">
        <w:rPr>
          <w:b/>
          <w:i/>
          <w:sz w:val="24"/>
          <w:szCs w:val="24"/>
          <w:u w:val="single"/>
        </w:rPr>
        <w:t>képzések alapján</w:t>
      </w:r>
      <w:r w:rsidR="00866A3E" w:rsidRPr="008519B7">
        <w:rPr>
          <w:b/>
          <w:i/>
          <w:sz w:val="24"/>
          <w:szCs w:val="24"/>
        </w:rPr>
        <w:t xml:space="preserve"> történő %-os kalkuláció esetén</w:t>
      </w:r>
    </w:p>
    <w:p w14:paraId="0E149F0B" w14:textId="77777777" w:rsidR="00866A3E" w:rsidRPr="008519B7" w:rsidRDefault="00866A3E" w:rsidP="0035056E">
      <w:pPr>
        <w:spacing w:after="0"/>
        <w:jc w:val="both"/>
        <w:rPr>
          <w:b/>
          <w:i/>
          <w:sz w:val="24"/>
          <w:szCs w:val="24"/>
        </w:rPr>
      </w:pPr>
    </w:p>
    <w:tbl>
      <w:tblPr>
        <w:tblStyle w:val="Rcsostblzat"/>
        <w:tblW w:w="15450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2540"/>
        <w:gridCol w:w="2410"/>
        <w:gridCol w:w="5986"/>
      </w:tblGrid>
      <w:tr w:rsidR="00BC20B4" w:rsidRPr="008519B7" w14:paraId="4996526F" w14:textId="77777777" w:rsidTr="00BC20B4">
        <w:trPr>
          <w:jc w:val="center"/>
        </w:trPr>
        <w:tc>
          <w:tcPr>
            <w:tcW w:w="2548" w:type="dxa"/>
          </w:tcPr>
          <w:p w14:paraId="48263473" w14:textId="430F1CE3" w:rsidR="00BC20B4" w:rsidRPr="008519B7" w:rsidRDefault="00BC20B4" w:rsidP="00866A3E">
            <w:pPr>
              <w:jc w:val="both"/>
              <w:rPr>
                <w:b/>
              </w:rPr>
            </w:pPr>
            <w:r w:rsidRPr="008519B7">
              <w:rPr>
                <w:b/>
              </w:rPr>
              <w:t>Képzés t</w:t>
            </w:r>
            <w:r>
              <w:rPr>
                <w:b/>
              </w:rPr>
              <w:t>árgya</w:t>
            </w:r>
          </w:p>
        </w:tc>
        <w:tc>
          <w:tcPr>
            <w:tcW w:w="1966" w:type="dxa"/>
          </w:tcPr>
          <w:p w14:paraId="7CB6F63E" w14:textId="53E4F310" w:rsidR="00BC20B4" w:rsidRPr="008519B7" w:rsidRDefault="00BC20B4" w:rsidP="00751D4D">
            <w:pPr>
              <w:jc w:val="center"/>
              <w:rPr>
                <w:b/>
              </w:rPr>
            </w:pPr>
            <w:r w:rsidRPr="008519B7">
              <w:rPr>
                <w:b/>
              </w:rPr>
              <w:t>Vizsgált időszak (pl. egy év) alatt megvalósítandó képzések száma</w:t>
            </w:r>
          </w:p>
        </w:tc>
        <w:tc>
          <w:tcPr>
            <w:tcW w:w="2540" w:type="dxa"/>
          </w:tcPr>
          <w:p w14:paraId="1F557976" w14:textId="474EE4B3" w:rsidR="00BC20B4" w:rsidRPr="008519B7" w:rsidRDefault="00BC20B4" w:rsidP="00751D4D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képzés </w:t>
            </w:r>
            <w:r>
              <w:rPr>
                <w:b/>
              </w:rPr>
              <w:t>tematik</w:t>
            </w:r>
            <w:r w:rsidR="00751D4D">
              <w:rPr>
                <w:b/>
              </w:rPr>
              <w:t xml:space="preserve">a </w:t>
            </w:r>
            <w:r>
              <w:rPr>
                <w:b/>
              </w:rPr>
              <w:t>elemei</w:t>
            </w:r>
            <w:r w:rsidR="00751D4D">
              <w:rPr>
                <w:b/>
              </w:rPr>
              <w:t>nek bemutatása</w:t>
            </w:r>
          </w:p>
        </w:tc>
        <w:tc>
          <w:tcPr>
            <w:tcW w:w="2410" w:type="dxa"/>
          </w:tcPr>
          <w:p w14:paraId="121199E5" w14:textId="7DA391FA" w:rsidR="00BC20B4" w:rsidRPr="008519B7" w:rsidRDefault="00BC20B4" w:rsidP="00BC20B4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</w:t>
            </w:r>
            <w:r>
              <w:rPr>
                <w:b/>
              </w:rPr>
              <w:t>képzett</w:t>
            </w:r>
            <w:r w:rsidRPr="008519B7">
              <w:rPr>
                <w:b/>
              </w:rPr>
              <w:t xml:space="preserve"> célcsoport </w:t>
            </w:r>
            <w:r>
              <w:rPr>
                <w:b/>
              </w:rPr>
              <w:t>bemutatása</w:t>
            </w:r>
            <w:r w:rsidRPr="008519B7">
              <w:rPr>
                <w:b/>
              </w:rPr>
              <w:t xml:space="preserve">  </w:t>
            </w:r>
          </w:p>
        </w:tc>
        <w:tc>
          <w:tcPr>
            <w:tcW w:w="5986" w:type="dxa"/>
          </w:tcPr>
          <w:p w14:paraId="484992EC" w14:textId="23E754C7" w:rsidR="00BC20B4" w:rsidRPr="008519B7" w:rsidRDefault="00BC20B4" w:rsidP="00BC20B4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képzés </w:t>
            </w:r>
            <w:r>
              <w:rPr>
                <w:b/>
              </w:rPr>
              <w:t xml:space="preserve">a tematika és a </w:t>
            </w:r>
            <w:r w:rsidRPr="008519B7">
              <w:rPr>
                <w:b/>
              </w:rPr>
              <w:t xml:space="preserve">célcsoport alapján összhangban van-e az Alap céljaival  </w:t>
            </w:r>
          </w:p>
        </w:tc>
      </w:tr>
      <w:tr w:rsidR="00BC20B4" w:rsidRPr="008519B7" w14:paraId="5C696C0B" w14:textId="77777777" w:rsidTr="00BC20B4">
        <w:trPr>
          <w:jc w:val="center"/>
        </w:trPr>
        <w:tc>
          <w:tcPr>
            <w:tcW w:w="2548" w:type="dxa"/>
          </w:tcPr>
          <w:p w14:paraId="26E538FA" w14:textId="018BF15D" w:rsidR="00BC20B4" w:rsidRPr="008519B7" w:rsidRDefault="00BC20B4" w:rsidP="00751D4D">
            <w:pPr>
              <w:jc w:val="both"/>
            </w:pPr>
          </w:p>
        </w:tc>
        <w:tc>
          <w:tcPr>
            <w:tcW w:w="1966" w:type="dxa"/>
          </w:tcPr>
          <w:p w14:paraId="42C7A1B1" w14:textId="77777777" w:rsidR="00BC20B4" w:rsidRPr="008519B7" w:rsidRDefault="00BC20B4" w:rsidP="00751D4D">
            <w:pPr>
              <w:jc w:val="center"/>
            </w:pPr>
          </w:p>
        </w:tc>
        <w:tc>
          <w:tcPr>
            <w:tcW w:w="2540" w:type="dxa"/>
          </w:tcPr>
          <w:p w14:paraId="73D8945C" w14:textId="77777777" w:rsidR="00BC20B4" w:rsidRPr="008519B7" w:rsidRDefault="00BC20B4" w:rsidP="00751D4D">
            <w:pPr>
              <w:jc w:val="both"/>
            </w:pPr>
          </w:p>
        </w:tc>
        <w:tc>
          <w:tcPr>
            <w:tcW w:w="2410" w:type="dxa"/>
          </w:tcPr>
          <w:p w14:paraId="7F92D917" w14:textId="2D215C24" w:rsidR="00BC20B4" w:rsidRPr="008519B7" w:rsidRDefault="00BC20B4" w:rsidP="00751D4D">
            <w:pPr>
              <w:jc w:val="both"/>
            </w:pPr>
          </w:p>
        </w:tc>
        <w:tc>
          <w:tcPr>
            <w:tcW w:w="5986" w:type="dxa"/>
          </w:tcPr>
          <w:p w14:paraId="3F9F46BC" w14:textId="64B26FEF" w:rsidR="00BC20B4" w:rsidRPr="008519B7" w:rsidRDefault="00BC20B4" w:rsidP="00751D4D">
            <w:pPr>
              <w:jc w:val="both"/>
              <w:rPr>
                <w:i/>
              </w:rPr>
            </w:pPr>
          </w:p>
        </w:tc>
      </w:tr>
      <w:tr w:rsidR="00BC20B4" w:rsidRPr="008519B7" w14:paraId="23EBF397" w14:textId="77777777" w:rsidTr="00BC20B4">
        <w:trPr>
          <w:jc w:val="center"/>
        </w:trPr>
        <w:tc>
          <w:tcPr>
            <w:tcW w:w="2548" w:type="dxa"/>
          </w:tcPr>
          <w:p w14:paraId="5362C25A" w14:textId="70B72638" w:rsidR="00BC20B4" w:rsidRPr="008519B7" w:rsidRDefault="00BC20B4" w:rsidP="00751D4D">
            <w:pPr>
              <w:jc w:val="both"/>
            </w:pPr>
          </w:p>
        </w:tc>
        <w:tc>
          <w:tcPr>
            <w:tcW w:w="1966" w:type="dxa"/>
          </w:tcPr>
          <w:p w14:paraId="0EC6E72A" w14:textId="77777777" w:rsidR="00BC20B4" w:rsidRPr="008519B7" w:rsidRDefault="00BC20B4" w:rsidP="00751D4D">
            <w:pPr>
              <w:jc w:val="center"/>
            </w:pPr>
          </w:p>
        </w:tc>
        <w:tc>
          <w:tcPr>
            <w:tcW w:w="2540" w:type="dxa"/>
          </w:tcPr>
          <w:p w14:paraId="34ACBD5F" w14:textId="77777777" w:rsidR="00BC20B4" w:rsidRPr="008519B7" w:rsidRDefault="00BC20B4" w:rsidP="00751D4D">
            <w:pPr>
              <w:jc w:val="both"/>
            </w:pPr>
          </w:p>
        </w:tc>
        <w:tc>
          <w:tcPr>
            <w:tcW w:w="2410" w:type="dxa"/>
          </w:tcPr>
          <w:p w14:paraId="7F9F0262" w14:textId="56C091F8" w:rsidR="00BC20B4" w:rsidRPr="008519B7" w:rsidRDefault="00BC20B4" w:rsidP="00751D4D">
            <w:pPr>
              <w:jc w:val="both"/>
            </w:pPr>
          </w:p>
        </w:tc>
        <w:tc>
          <w:tcPr>
            <w:tcW w:w="5986" w:type="dxa"/>
          </w:tcPr>
          <w:p w14:paraId="122B586C" w14:textId="2C7D041C" w:rsidR="00BC20B4" w:rsidRPr="008519B7" w:rsidRDefault="00BC20B4" w:rsidP="00751D4D">
            <w:pPr>
              <w:jc w:val="both"/>
              <w:rPr>
                <w:i/>
              </w:rPr>
            </w:pPr>
          </w:p>
        </w:tc>
      </w:tr>
      <w:tr w:rsidR="00BC20B4" w:rsidRPr="008519B7" w14:paraId="15A5DC70" w14:textId="77777777" w:rsidTr="00BC20B4">
        <w:trPr>
          <w:jc w:val="center"/>
        </w:trPr>
        <w:tc>
          <w:tcPr>
            <w:tcW w:w="2548" w:type="dxa"/>
          </w:tcPr>
          <w:p w14:paraId="2DEC9EDB" w14:textId="3D421D58" w:rsidR="00BC20B4" w:rsidRPr="008519B7" w:rsidRDefault="00BC20B4" w:rsidP="00751D4D">
            <w:pPr>
              <w:jc w:val="both"/>
            </w:pPr>
          </w:p>
        </w:tc>
        <w:tc>
          <w:tcPr>
            <w:tcW w:w="1966" w:type="dxa"/>
          </w:tcPr>
          <w:p w14:paraId="6996F778" w14:textId="77777777" w:rsidR="00BC20B4" w:rsidRPr="008519B7" w:rsidRDefault="00BC20B4" w:rsidP="00751D4D">
            <w:pPr>
              <w:jc w:val="center"/>
            </w:pPr>
          </w:p>
        </w:tc>
        <w:tc>
          <w:tcPr>
            <w:tcW w:w="2540" w:type="dxa"/>
          </w:tcPr>
          <w:p w14:paraId="5F059560" w14:textId="77777777" w:rsidR="00BC20B4" w:rsidRPr="008519B7" w:rsidRDefault="00BC20B4" w:rsidP="00751D4D">
            <w:pPr>
              <w:jc w:val="both"/>
            </w:pPr>
          </w:p>
        </w:tc>
        <w:tc>
          <w:tcPr>
            <w:tcW w:w="2410" w:type="dxa"/>
          </w:tcPr>
          <w:p w14:paraId="5FA0B479" w14:textId="61E9BD07" w:rsidR="00BC20B4" w:rsidRPr="008519B7" w:rsidRDefault="00BC20B4" w:rsidP="00751D4D">
            <w:pPr>
              <w:jc w:val="both"/>
            </w:pPr>
          </w:p>
        </w:tc>
        <w:tc>
          <w:tcPr>
            <w:tcW w:w="5986" w:type="dxa"/>
          </w:tcPr>
          <w:p w14:paraId="333865CB" w14:textId="5313694F" w:rsidR="00BC20B4" w:rsidRPr="008519B7" w:rsidRDefault="00BC20B4" w:rsidP="00751D4D">
            <w:pPr>
              <w:jc w:val="both"/>
              <w:rPr>
                <w:i/>
              </w:rPr>
            </w:pPr>
          </w:p>
        </w:tc>
      </w:tr>
      <w:tr w:rsidR="00BC20B4" w:rsidRPr="008519B7" w14:paraId="45A50F65" w14:textId="77777777" w:rsidTr="00BC20B4">
        <w:trPr>
          <w:jc w:val="center"/>
        </w:trPr>
        <w:tc>
          <w:tcPr>
            <w:tcW w:w="2548" w:type="dxa"/>
          </w:tcPr>
          <w:p w14:paraId="1706774D" w14:textId="2C6C86AC" w:rsidR="00BC20B4" w:rsidRPr="008519B7" w:rsidRDefault="00BC20B4" w:rsidP="00751D4D">
            <w:pPr>
              <w:jc w:val="both"/>
            </w:pPr>
          </w:p>
        </w:tc>
        <w:tc>
          <w:tcPr>
            <w:tcW w:w="1966" w:type="dxa"/>
          </w:tcPr>
          <w:p w14:paraId="6E1B8ACE" w14:textId="77777777" w:rsidR="00BC20B4" w:rsidRPr="008519B7" w:rsidRDefault="00BC20B4" w:rsidP="00751D4D">
            <w:pPr>
              <w:jc w:val="center"/>
            </w:pPr>
          </w:p>
        </w:tc>
        <w:tc>
          <w:tcPr>
            <w:tcW w:w="2540" w:type="dxa"/>
          </w:tcPr>
          <w:p w14:paraId="662C9212" w14:textId="77777777" w:rsidR="00BC20B4" w:rsidRPr="008519B7" w:rsidRDefault="00BC20B4" w:rsidP="00751D4D">
            <w:pPr>
              <w:jc w:val="both"/>
            </w:pPr>
          </w:p>
        </w:tc>
        <w:tc>
          <w:tcPr>
            <w:tcW w:w="2410" w:type="dxa"/>
          </w:tcPr>
          <w:p w14:paraId="31A8E5C4" w14:textId="744069ED" w:rsidR="00BC20B4" w:rsidRPr="008519B7" w:rsidRDefault="00BC20B4" w:rsidP="00751D4D">
            <w:pPr>
              <w:jc w:val="both"/>
            </w:pPr>
          </w:p>
        </w:tc>
        <w:tc>
          <w:tcPr>
            <w:tcW w:w="5986" w:type="dxa"/>
          </w:tcPr>
          <w:p w14:paraId="37835D74" w14:textId="2ABBCBF3" w:rsidR="00BC20B4" w:rsidRPr="008519B7" w:rsidRDefault="00BC20B4" w:rsidP="00751D4D">
            <w:pPr>
              <w:jc w:val="both"/>
              <w:rPr>
                <w:i/>
              </w:rPr>
            </w:pPr>
          </w:p>
        </w:tc>
      </w:tr>
    </w:tbl>
    <w:p w14:paraId="3C5D738C" w14:textId="13C8814A" w:rsidR="00866A3E" w:rsidRPr="008519B7" w:rsidRDefault="00866A3E" w:rsidP="0035056E">
      <w:pPr>
        <w:spacing w:after="0"/>
        <w:jc w:val="both"/>
        <w:rPr>
          <w:b/>
          <w:i/>
          <w:sz w:val="24"/>
          <w:szCs w:val="24"/>
        </w:rPr>
      </w:pPr>
    </w:p>
    <w:p w14:paraId="5A7735D2" w14:textId="58256B8F" w:rsidR="00EF78B0" w:rsidRPr="00EF78B0" w:rsidRDefault="00EF78B0" w:rsidP="00EF78B0">
      <w:pPr>
        <w:spacing w:after="0"/>
        <w:jc w:val="center"/>
        <w:sectPr w:rsidR="00EF78B0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519B7">
        <w:t xml:space="preserve">Osztott finanszírozási arány : (A vizsgált időszak támogatható képzéseinek száma/ A vizsgált időszak alatt megvalósítandó összes képzés számával)* 100 </w:t>
      </w:r>
    </w:p>
    <w:p w14:paraId="7C5936B5" w14:textId="2AF9BC9D" w:rsidR="0035056E" w:rsidRPr="0035056E" w:rsidRDefault="0035056E" w:rsidP="0035056E">
      <w:pPr>
        <w:spacing w:after="0"/>
        <w:jc w:val="both"/>
        <w:rPr>
          <w:b/>
          <w:i/>
          <w:sz w:val="24"/>
          <w:szCs w:val="24"/>
        </w:rPr>
      </w:pPr>
    </w:p>
    <w:p w14:paraId="3FC03F20" w14:textId="3DF4F537" w:rsidR="008D7F29" w:rsidRPr="0050418D" w:rsidRDefault="008A5476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pályázat benyújtása során </w:t>
      </w:r>
    </w:p>
    <w:p w14:paraId="052834B4" w14:textId="1DE4D544" w:rsidR="00CC1B1D" w:rsidRDefault="00CC1B1D" w:rsidP="00CC1B1D">
      <w:pPr>
        <w:spacing w:after="0"/>
        <w:jc w:val="both"/>
        <w:rPr>
          <w:sz w:val="24"/>
          <w:szCs w:val="24"/>
        </w:rPr>
      </w:pPr>
    </w:p>
    <w:p w14:paraId="100D77BE" w14:textId="04B7D62D" w:rsidR="008A5476" w:rsidRDefault="008A5476" w:rsidP="00CC1B1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&lt;Itt kell bemutatni a finanszírozási arány számításának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03EFFC0B" w14:textId="77777777" w:rsidR="00A82142" w:rsidRDefault="00A82142" w:rsidP="00CC1B1D">
      <w:pPr>
        <w:spacing w:after="0"/>
        <w:jc w:val="both"/>
        <w:rPr>
          <w:i/>
          <w:sz w:val="24"/>
          <w:szCs w:val="24"/>
        </w:rPr>
      </w:pPr>
    </w:p>
    <w:p w14:paraId="77A132B4" w14:textId="2F6CF89F" w:rsidR="00684397" w:rsidRPr="00A82142" w:rsidRDefault="00073A61" w:rsidP="00CC1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a</w:t>
      </w:r>
      <w:r w:rsidR="00193C5B" w:rsidRPr="00A82142">
        <w:rPr>
          <w:sz w:val="24"/>
          <w:szCs w:val="24"/>
        </w:rPr>
        <w:t>látámasztó dokumentumok</w:t>
      </w:r>
      <w:r>
        <w:rPr>
          <w:sz w:val="24"/>
          <w:szCs w:val="24"/>
        </w:rPr>
        <w:t xml:space="preserve"> bemutatása a kiválasztott </w:t>
      </w:r>
      <w:r w:rsidR="007F18CE">
        <w:rPr>
          <w:sz w:val="24"/>
          <w:szCs w:val="24"/>
        </w:rPr>
        <w:t>kalkuláció</w:t>
      </w:r>
      <w:r>
        <w:rPr>
          <w:sz w:val="24"/>
          <w:szCs w:val="24"/>
        </w:rPr>
        <w:t>nak megfelelően</w:t>
      </w:r>
      <w:r w:rsidR="00193C5B" w:rsidRPr="00A82142">
        <w:rPr>
          <w:sz w:val="24"/>
          <w:szCs w:val="24"/>
        </w:rPr>
        <w:t>:</w:t>
      </w:r>
      <w:r w:rsidR="00684397" w:rsidRPr="00A82142">
        <w:rPr>
          <w:sz w:val="24"/>
          <w:szCs w:val="24"/>
        </w:rPr>
        <w:t xml:space="preserve"> </w:t>
      </w:r>
    </w:p>
    <w:p w14:paraId="6B7F6AB1" w14:textId="77777777" w:rsidR="007F18CE" w:rsidRPr="004F243A" w:rsidRDefault="007F18CE" w:rsidP="007F18CE">
      <w:pPr>
        <w:pStyle w:val="Listaszerbekezds"/>
        <w:spacing w:after="120"/>
        <w:ind w:left="993"/>
        <w:jc w:val="both"/>
      </w:pPr>
    </w:p>
    <w:p w14:paraId="7E4F0A9F" w14:textId="77777777" w:rsidR="00193C5B" w:rsidRDefault="00193C5B" w:rsidP="00CC1B1D">
      <w:pPr>
        <w:spacing w:after="0"/>
        <w:jc w:val="both"/>
        <w:rPr>
          <w:i/>
          <w:sz w:val="24"/>
          <w:szCs w:val="24"/>
        </w:rPr>
      </w:pPr>
    </w:p>
    <w:p w14:paraId="028AB472" w14:textId="77777777" w:rsidR="00073A61" w:rsidRDefault="00073A61" w:rsidP="00CC1B1D">
      <w:pPr>
        <w:spacing w:after="0"/>
        <w:jc w:val="both"/>
        <w:rPr>
          <w:i/>
          <w:sz w:val="24"/>
          <w:szCs w:val="24"/>
        </w:rPr>
      </w:pPr>
    </w:p>
    <w:p w14:paraId="669A7AEB" w14:textId="6ADBB3A8" w:rsidR="0050418D" w:rsidRPr="0050418D" w:rsidRDefault="0050418D" w:rsidP="0050418D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</w:t>
      </w:r>
      <w:r>
        <w:rPr>
          <w:b/>
          <w:sz w:val="24"/>
          <w:szCs w:val="24"/>
        </w:rPr>
        <w:t>projekt elszámolása</w:t>
      </w:r>
      <w:r w:rsidRPr="0050418D">
        <w:rPr>
          <w:b/>
          <w:sz w:val="24"/>
          <w:szCs w:val="24"/>
        </w:rPr>
        <w:t xml:space="preserve"> során </w:t>
      </w:r>
    </w:p>
    <w:p w14:paraId="688603C8" w14:textId="77777777" w:rsidR="008A5476" w:rsidRDefault="008A5476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FD6671" w14:textId="7CB26495" w:rsidR="0050418D" w:rsidRDefault="0050418D" w:rsidP="0050418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finanszírozási arány </w:t>
      </w:r>
      <w:r w:rsidR="00EF78B0">
        <w:rPr>
          <w:i/>
          <w:sz w:val="24"/>
          <w:szCs w:val="24"/>
        </w:rPr>
        <w:t>számítás</w:t>
      </w:r>
      <w:r>
        <w:rPr>
          <w:i/>
          <w:sz w:val="24"/>
          <w:szCs w:val="24"/>
        </w:rPr>
        <w:t xml:space="preserve"> felülvizsgálatának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404062E4" w14:textId="77777777" w:rsidR="00073A61" w:rsidRPr="00073A61" w:rsidRDefault="00073A61" w:rsidP="00073A61">
      <w:pPr>
        <w:spacing w:after="0"/>
        <w:jc w:val="both"/>
        <w:rPr>
          <w:sz w:val="24"/>
          <w:szCs w:val="24"/>
        </w:rPr>
      </w:pPr>
    </w:p>
    <w:p w14:paraId="107D237E" w14:textId="77777777" w:rsidR="00073A61" w:rsidRDefault="00073A61" w:rsidP="00073A61">
      <w:pPr>
        <w:spacing w:after="0"/>
        <w:jc w:val="both"/>
        <w:rPr>
          <w:sz w:val="24"/>
          <w:szCs w:val="24"/>
        </w:rPr>
      </w:pPr>
      <w:r w:rsidRPr="00073A61">
        <w:rPr>
          <w:sz w:val="24"/>
          <w:szCs w:val="24"/>
        </w:rPr>
        <w:t xml:space="preserve">Az alátámasztó dokumentumok bemutatása a kiválasztott kalkulációnak megfelelően: </w:t>
      </w:r>
    </w:p>
    <w:p w14:paraId="3CA21EFA" w14:textId="77777777" w:rsidR="007F18CE" w:rsidRDefault="007F18CE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7A2847" w14:textId="77777777" w:rsidR="00073A61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2167F663" w14:textId="77777777" w:rsidR="00073A61" w:rsidRPr="008A5476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4D856C31" w14:textId="31A63DDD" w:rsidR="0050418D" w:rsidRDefault="00A87F25" w:rsidP="0050418D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finanszírozási aránynak megfelelő felhasználást a</w:t>
      </w:r>
      <w:r w:rsidR="00EF78B0" w:rsidRPr="0050418D">
        <w:rPr>
          <w:b/>
          <w:sz w:val="24"/>
          <w:szCs w:val="24"/>
        </w:rPr>
        <w:t>látámasztó doku</w:t>
      </w:r>
      <w:r>
        <w:rPr>
          <w:b/>
          <w:sz w:val="24"/>
          <w:szCs w:val="24"/>
        </w:rPr>
        <w:t xml:space="preserve">mentumok </w:t>
      </w:r>
      <w:r w:rsidR="00EF78B0" w:rsidRPr="0050418D">
        <w:rPr>
          <w:b/>
          <w:sz w:val="24"/>
          <w:szCs w:val="24"/>
        </w:rPr>
        <w:t xml:space="preserve">a </w:t>
      </w:r>
      <w:r w:rsidR="00EF78B0">
        <w:rPr>
          <w:b/>
          <w:sz w:val="24"/>
          <w:szCs w:val="24"/>
        </w:rPr>
        <w:t>projekt fenntartási időszaka</w:t>
      </w:r>
      <w:r w:rsidR="00EF78B0" w:rsidRPr="0050418D">
        <w:rPr>
          <w:b/>
          <w:sz w:val="24"/>
          <w:szCs w:val="24"/>
        </w:rPr>
        <w:t xml:space="preserve"> során</w:t>
      </w:r>
      <w:r w:rsidR="0050418D">
        <w:rPr>
          <w:b/>
          <w:sz w:val="24"/>
          <w:szCs w:val="24"/>
        </w:rPr>
        <w:t xml:space="preserve"> </w:t>
      </w:r>
    </w:p>
    <w:p w14:paraId="6A57DC9C" w14:textId="59F366A5" w:rsidR="00EF78B0" w:rsidRDefault="00EF78B0" w:rsidP="00EF78B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</w:t>
      </w:r>
      <w:r w:rsidR="00A87F25">
        <w:rPr>
          <w:i/>
          <w:sz w:val="24"/>
          <w:szCs w:val="24"/>
        </w:rPr>
        <w:t xml:space="preserve">fenntartási időszak alatt a </w:t>
      </w:r>
      <w:r>
        <w:rPr>
          <w:i/>
          <w:sz w:val="24"/>
          <w:szCs w:val="24"/>
        </w:rPr>
        <w:t>finanszírozási arány</w:t>
      </w:r>
      <w:r w:rsidR="00A87F25">
        <w:rPr>
          <w:i/>
          <w:sz w:val="24"/>
          <w:szCs w:val="24"/>
        </w:rPr>
        <w:t>nak megfelelő felhasználást bizonyító dokumentumok körét</w:t>
      </w:r>
      <w:r w:rsidRPr="008A5476">
        <w:rPr>
          <w:i/>
          <w:sz w:val="24"/>
          <w:szCs w:val="24"/>
        </w:rPr>
        <w:t>&gt;</w:t>
      </w:r>
    </w:p>
    <w:p w14:paraId="47B72B88" w14:textId="77777777" w:rsidR="00EF78B0" w:rsidRDefault="00EF78B0" w:rsidP="00503138">
      <w:pPr>
        <w:spacing w:after="0"/>
        <w:jc w:val="both"/>
        <w:rPr>
          <w:i/>
          <w:sz w:val="24"/>
          <w:szCs w:val="24"/>
        </w:rPr>
      </w:pPr>
    </w:p>
    <w:p w14:paraId="6CC14CB9" w14:textId="77777777" w:rsidR="00E96246" w:rsidRDefault="00E96246" w:rsidP="00E96246">
      <w:pPr>
        <w:spacing w:after="0"/>
        <w:jc w:val="both"/>
        <w:rPr>
          <w:sz w:val="24"/>
          <w:szCs w:val="24"/>
        </w:rPr>
      </w:pPr>
      <w:r w:rsidRPr="00073A61">
        <w:rPr>
          <w:sz w:val="24"/>
          <w:szCs w:val="24"/>
        </w:rPr>
        <w:t xml:space="preserve">Az alátámasztó dokumentumok bemutatása a kiválasztott kalkulációnak megfelelően: </w:t>
      </w:r>
    </w:p>
    <w:p w14:paraId="1D0F7A80" w14:textId="77777777" w:rsidR="00EF78B0" w:rsidRPr="00E96246" w:rsidRDefault="00EF78B0" w:rsidP="00E96246">
      <w:pPr>
        <w:jc w:val="both"/>
        <w:rPr>
          <w:b/>
          <w:sz w:val="24"/>
          <w:szCs w:val="24"/>
        </w:rPr>
      </w:pPr>
    </w:p>
    <w:p w14:paraId="5F9E1F79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502A48D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139187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66BE46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25D0C1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69C66E2F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C7DFB94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8295C4C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35C6891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1C85AA52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5C2146" w14:textId="77777777" w:rsidR="0074477F" w:rsidRPr="0074477F" w:rsidRDefault="0074477F" w:rsidP="0074477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236E27BE" w14:textId="1DE7C8A9" w:rsidR="003A5728" w:rsidRPr="0020753E" w:rsidRDefault="003A5728" w:rsidP="003A5728">
      <w:pPr>
        <w:spacing w:after="120"/>
        <w:jc w:val="center"/>
        <w:rPr>
          <w:b/>
          <w:sz w:val="24"/>
          <w:szCs w:val="24"/>
          <w:u w:val="single"/>
        </w:rPr>
      </w:pPr>
      <w:r w:rsidRPr="0020753E">
        <w:rPr>
          <w:b/>
          <w:sz w:val="24"/>
          <w:szCs w:val="24"/>
          <w:u w:val="single"/>
        </w:rPr>
        <w:lastRenderedPageBreak/>
        <w:t>Kitöltési útmutató</w:t>
      </w:r>
    </w:p>
    <w:p w14:paraId="171E9243" w14:textId="77777777" w:rsidR="00BF5C21" w:rsidRPr="00BF5C21" w:rsidRDefault="00BF5C21" w:rsidP="00BF5C21">
      <w:pPr>
        <w:spacing w:after="120"/>
        <w:jc w:val="both"/>
      </w:pPr>
      <w:r w:rsidRPr="00BF5C21">
        <w:t xml:space="preserve">Belügyi Alapok forrásainak felhasználása során </w:t>
      </w:r>
      <w:r w:rsidRPr="00BF5C21">
        <w:rPr>
          <w:b/>
        </w:rPr>
        <w:t>gondoskodni kell arról, hogy az Alap forrásainak terhére csak az Alap céljaival összhangban, csak a célhoz kötött felhasználás arányában kerüljön sor adott fejlesztések támogatására.</w:t>
      </w:r>
    </w:p>
    <w:p w14:paraId="0ADDD2E9" w14:textId="1ECE2F32" w:rsidR="00BF5C21" w:rsidRDefault="00BF5C21" w:rsidP="00BF5C21">
      <w:pPr>
        <w:spacing w:after="120"/>
        <w:jc w:val="both"/>
      </w:pPr>
      <w:r w:rsidRPr="00BF5C21">
        <w:t xml:space="preserve">Így </w:t>
      </w:r>
      <w:r w:rsidRPr="00BF5C21">
        <w:rPr>
          <w:b/>
        </w:rPr>
        <w:t>már a pályázat benyújtása és értékelése során vizsgálni szükséges, hogy a megvalósuló tevékenységek mennyiben illeszkednek az Alap célkitűzéseihez</w:t>
      </w:r>
      <w:r w:rsidRPr="00BF5C21">
        <w:t xml:space="preserve">. Amennyiben a megvalósuló tevékenység </w:t>
      </w:r>
      <w:r>
        <w:t>vagy a tevékenység eredményében részesül</w:t>
      </w:r>
      <w:r w:rsidR="007A0BEB">
        <w:t>ő</w:t>
      </w:r>
      <w:r>
        <w:t xml:space="preserve">k köre </w:t>
      </w:r>
      <w:r w:rsidRPr="00BF5C21">
        <w:t xml:space="preserve">csak részben felel meg ezen célkitűzéseknek akkor a projekt csak osztott finanszírozással támogatható. Osztott finanszírozás esetén, amely tevékenység nem támogatható költségnek minősül, az is a projekt összköltségének része, azonban nem része a projekt </w:t>
      </w:r>
      <w:r>
        <w:t xml:space="preserve">EU felé </w:t>
      </w:r>
      <w:r w:rsidRPr="00BF5C21">
        <w:t>elszámolható költségeinek.</w:t>
      </w:r>
    </w:p>
    <w:p w14:paraId="38EF53FB" w14:textId="50759122" w:rsidR="00BF5C21" w:rsidRDefault="00BF5C21" w:rsidP="00BF5C21">
      <w:pPr>
        <w:spacing w:after="120"/>
        <w:jc w:val="both"/>
        <w:rPr>
          <w:i/>
        </w:rPr>
      </w:pPr>
      <w:r w:rsidRPr="00BF5C21">
        <w:t xml:space="preserve">A pályázat részeként </w:t>
      </w:r>
      <w:r w:rsidRPr="00BF5C21">
        <w:rPr>
          <w:b/>
        </w:rPr>
        <w:t>minden esetben szükséges az osztott finanszírozással történő érintettséget megvizsgálni</w:t>
      </w:r>
      <w:r w:rsidRPr="00BF5C21">
        <w:t xml:space="preserve"> és bemutatni, hogy a megvalósuló tevékenységek mennyiben illeszkednek az Alap célkitűzéseihez.</w:t>
      </w:r>
    </w:p>
    <w:p w14:paraId="7AF0DB74" w14:textId="7CDE7231" w:rsidR="00BF5C21" w:rsidRDefault="00BF5C21" w:rsidP="00BF5C21">
      <w:pPr>
        <w:spacing w:after="120"/>
        <w:jc w:val="both"/>
      </w:pPr>
      <w:r w:rsidRPr="00BF5C21">
        <w:t xml:space="preserve">A vizsgálat hatékony lefolytatása érdekében </w:t>
      </w:r>
      <w:r w:rsidRPr="00BF5C21">
        <w:rPr>
          <w:b/>
        </w:rPr>
        <w:t>a pályázó</w:t>
      </w:r>
      <w:r w:rsidRPr="00BF5C21">
        <w:t xml:space="preserve"> a pályázat összeállítása során jelen </w:t>
      </w:r>
      <w:r>
        <w:rPr>
          <w:b/>
        </w:rPr>
        <w:t xml:space="preserve">sablon kitöltésével el kell </w:t>
      </w:r>
      <w:r w:rsidRPr="00BF5C21">
        <w:rPr>
          <w:b/>
        </w:rPr>
        <w:t>végezze ezt a vizsgálatot és amennyiben releváns</w:t>
      </w:r>
      <w:r w:rsidRPr="00BF5C21">
        <w:t xml:space="preserve"> </w:t>
      </w:r>
      <w:r w:rsidRPr="00BF5C21">
        <w:rPr>
          <w:b/>
        </w:rPr>
        <w:t>el kell, hogy készítse a projekthez kapcsolódó egyedi módszertanát</w:t>
      </w:r>
      <w:r w:rsidRPr="00BF5C21">
        <w:t>, amelyben bemutatja az osztott finanszírozási arány megállapításának  módját és összegét és meghatározza a célhoz kötött felhasználás vizsgálatának szempontjait a projekt életútja során.</w:t>
      </w:r>
    </w:p>
    <w:p w14:paraId="4502E864" w14:textId="6894E85D" w:rsidR="00BF5C21" w:rsidRDefault="00BF5C21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Itt kell megadni, hogy mely szervezet mely pályázatához </w:t>
      </w:r>
      <w:r w:rsidR="0020753E">
        <w:t>kapcsolódik a dokumentum.</w:t>
      </w:r>
    </w:p>
    <w:p w14:paraId="688C4737" w14:textId="66F55ECA" w:rsidR="0020753E" w:rsidRDefault="0020753E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Az általános vizsgálati szempontok kérdéseinek megválaszolásához </w:t>
      </w:r>
      <w:r w:rsidR="000D6AE7">
        <w:t>kérjük,</w:t>
      </w:r>
      <w:r>
        <w:t xml:space="preserve"> vegye figyelembe az alábbiakban bemutatott iránymutatást:</w:t>
      </w:r>
    </w:p>
    <w:p w14:paraId="48263313" w14:textId="77777777" w:rsidR="0020753E" w:rsidRPr="00B13268" w:rsidRDefault="0020753E" w:rsidP="0020753E">
      <w:pPr>
        <w:pStyle w:val="Listaszerbekezds"/>
        <w:spacing w:after="0"/>
        <w:ind w:left="0"/>
        <w:jc w:val="center"/>
        <w:rPr>
          <w:b/>
          <w:i/>
        </w:rPr>
      </w:pPr>
      <w:r w:rsidRPr="00B13268">
        <w:rPr>
          <w:b/>
          <w:i/>
        </w:rPr>
        <w:t>Iránymutatás a kérdéssor megválaszolásához építési beruházás célhoz kötöttsége vizsgálatának esetén, a leggyakrabban előforduló speciális szempontok bemutatásával:</w:t>
      </w:r>
    </w:p>
    <w:p w14:paraId="7C823F6F" w14:textId="77777777" w:rsidR="0020753E" w:rsidRDefault="0020753E" w:rsidP="0020753E">
      <w:pPr>
        <w:spacing w:after="120"/>
        <w:jc w:val="both"/>
      </w:pPr>
      <w:r>
        <w:t>Az építési beruházást megvalósító projektek esetén meg kell vizsgálni, hogy a beruházásból csak a pályázati kiírás szerinti közvetlen célcsoport részesül-e, a létesítményben elhelyezettek köre mennyire felel meg a célcsoportnak, illetve a kialakításra/felújításra kerülő épületet a célcsoport használja-e kizárólag és azt teljes mértékben az Alap célkitűzéseivel összhangban használják-e.</w:t>
      </w:r>
    </w:p>
    <w:p w14:paraId="2BC875DE" w14:textId="77777777" w:rsidR="0020753E" w:rsidRDefault="0020753E" w:rsidP="0020753E">
      <w:pPr>
        <w:spacing w:after="120"/>
        <w:jc w:val="both"/>
        <w:rPr>
          <w:b/>
          <w:i/>
        </w:rPr>
      </w:pPr>
      <w:r>
        <w:t xml:space="preserve">Ezek alapján a </w:t>
      </w:r>
      <w:r>
        <w:rPr>
          <w:b/>
          <w:i/>
        </w:rPr>
        <w:t xml:space="preserve">különösen az alábbiakat </w:t>
      </w:r>
      <w:r w:rsidRPr="00732C76">
        <w:rPr>
          <w:b/>
          <w:i/>
        </w:rPr>
        <w:t>vizsgál</w:t>
      </w:r>
      <w:r>
        <w:rPr>
          <w:b/>
          <w:i/>
        </w:rPr>
        <w:t>ja meg</w:t>
      </w:r>
      <w:r w:rsidRPr="00732C76">
        <w:rPr>
          <w:b/>
          <w:i/>
        </w:rPr>
        <w:t>:</w:t>
      </w:r>
    </w:p>
    <w:p w14:paraId="4ACF5CFE" w14:textId="3413B4FA" w:rsidR="006E1EE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I/a) és b) ponthoz kapcsolódóan</w:t>
      </w:r>
      <w:r>
        <w:t>, a</w:t>
      </w:r>
      <w:r w:rsidR="006E1EE5" w:rsidRPr="004F243A">
        <w:t xml:space="preserve"> tervezett pr</w:t>
      </w:r>
      <w:r w:rsidR="006E1EE5">
        <w:t>ojekttevékenységek eredményét kizárólag az</w:t>
      </w:r>
      <w:r w:rsidR="006E1EE5" w:rsidRPr="004F243A">
        <w:t xml:space="preserve"> Alap </w:t>
      </w:r>
      <w:r w:rsidR="006E1EE5">
        <w:t xml:space="preserve">által </w:t>
      </w:r>
      <w:r w:rsidR="006E1EE5" w:rsidRPr="00563B14">
        <w:rPr>
          <w:b/>
          <w:u w:val="single"/>
        </w:rPr>
        <w:t>támogatott célcsoport használja-e.</w:t>
      </w:r>
    </w:p>
    <w:p w14:paraId="102F4B07" w14:textId="77777777" w:rsidR="006E1EE5" w:rsidRDefault="006E1EE5" w:rsidP="006E1EE5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015DFB5A" w14:textId="77777777" w:rsidR="006E1EE5" w:rsidRDefault="006E1EE5" w:rsidP="006E1EE5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Építési beruházás esetén az egyes infrastrukturális elemeket használó célcsoport tevékenységi köre az Alap által kapcsolódó célhoz tartozik-e, más szervek is használják-e.</w:t>
      </w:r>
    </w:p>
    <w:p w14:paraId="0D805AD4" w14:textId="77777777" w:rsidR="006E1EE5" w:rsidRDefault="006E1EE5" w:rsidP="006E1EE5">
      <w:pPr>
        <w:pStyle w:val="Listaszerbekezds"/>
        <w:numPr>
          <w:ilvl w:val="1"/>
          <w:numId w:val="9"/>
        </w:numPr>
        <w:spacing w:after="120"/>
        <w:jc w:val="both"/>
        <w:rPr>
          <w:i/>
        </w:rPr>
      </w:pPr>
      <w:r>
        <w:rPr>
          <w:i/>
        </w:rPr>
        <w:t>Határátkelő építése/rekonstrukciója érinti a vámszervek</w:t>
      </w:r>
      <w:r w:rsidRPr="0059734A">
        <w:rPr>
          <w:i/>
        </w:rPr>
        <w:t xml:space="preserve"> és a szomszédos ország társszervei </w:t>
      </w:r>
      <w:r>
        <w:rPr>
          <w:i/>
        </w:rPr>
        <w:t>által használt helyiségeket is.</w:t>
      </w:r>
      <w:r w:rsidRPr="005D1E96">
        <w:rPr>
          <w:i/>
        </w:rPr>
        <w:t xml:space="preserve"> </w:t>
      </w:r>
    </w:p>
    <w:p w14:paraId="10293429" w14:textId="77777777" w:rsidR="006E1EE5" w:rsidRDefault="006E1EE5" w:rsidP="006E1EE5">
      <w:pPr>
        <w:pStyle w:val="Listaszerbekezds"/>
        <w:numPr>
          <w:ilvl w:val="1"/>
          <w:numId w:val="9"/>
        </w:numPr>
        <w:spacing w:after="120"/>
        <w:jc w:val="both"/>
        <w:rPr>
          <w:i/>
        </w:rPr>
      </w:pPr>
      <w:r>
        <w:rPr>
          <w:i/>
        </w:rPr>
        <w:t>Helikopterbázis építése estén az építési beruházást más, célcsoporton kívüli szervek is használhatják</w:t>
      </w:r>
    </w:p>
    <w:p w14:paraId="17C2D044" w14:textId="77777777" w:rsidR="006E1EE5" w:rsidRDefault="006E1EE5" w:rsidP="006E1EE5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Építési beruházáshoz kapcsolódó eszközbeszerzés esetén az eszközt használó célcsoport tevékenységi köre kizárólag az Alap által támogatott célhoz kapcsolódik-e. </w:t>
      </w:r>
    </w:p>
    <w:p w14:paraId="27BC87D9" w14:textId="77777777" w:rsidR="006E1EE5" w:rsidRDefault="006E1EE5" w:rsidP="006E1EE5">
      <w:pPr>
        <w:pStyle w:val="Listaszerbekezds"/>
        <w:numPr>
          <w:ilvl w:val="1"/>
          <w:numId w:val="9"/>
        </w:numPr>
        <w:spacing w:after="120"/>
        <w:jc w:val="both"/>
        <w:rPr>
          <w:i/>
        </w:rPr>
      </w:pPr>
      <w:r>
        <w:rPr>
          <w:i/>
        </w:rPr>
        <w:lastRenderedPageBreak/>
        <w:t>Átkelőhelyen biztonságtechnikai beruházások (pl kamerák, riasztók, IT) a NAV működési feltételeit is támogatják</w:t>
      </w:r>
    </w:p>
    <w:p w14:paraId="06B46870" w14:textId="77777777" w:rsidR="006E1EE5" w:rsidRPr="008519B7" w:rsidRDefault="006E1EE5" w:rsidP="006E1EE5">
      <w:pPr>
        <w:pStyle w:val="Listaszerbekezds"/>
        <w:numPr>
          <w:ilvl w:val="1"/>
          <w:numId w:val="9"/>
        </w:numPr>
        <w:spacing w:after="120"/>
        <w:jc w:val="both"/>
        <w:rPr>
          <w:i/>
        </w:rPr>
      </w:pPr>
      <w:r>
        <w:rPr>
          <w:i/>
        </w:rPr>
        <w:t xml:space="preserve">Közös használatban lévő helyiségek esetén a helyiség berendezéséhez szükséges eszközök, amennyiben mindegyik társszerv működési feltételeihez szükségesek. </w:t>
      </w:r>
    </w:p>
    <w:p w14:paraId="7BD47F84" w14:textId="04FCD500" w:rsidR="006E1EE5" w:rsidRDefault="006E1EE5" w:rsidP="0020753E">
      <w:pPr>
        <w:spacing w:after="120"/>
        <w:jc w:val="both"/>
      </w:pPr>
    </w:p>
    <w:p w14:paraId="445E98E5" w14:textId="518A7303" w:rsidR="0020753E" w:rsidRPr="00C228D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</w:t>
      </w:r>
      <w:r w:rsidR="00F10775">
        <w:rPr>
          <w:i/>
          <w:u w:val="single"/>
        </w:rPr>
        <w:t>I</w:t>
      </w:r>
      <w:r w:rsidRPr="00563B14">
        <w:rPr>
          <w:i/>
          <w:u w:val="single"/>
        </w:rPr>
        <w:t xml:space="preserve">/a) </w:t>
      </w:r>
      <w:r w:rsidR="00F10775">
        <w:rPr>
          <w:i/>
          <w:u w:val="single"/>
        </w:rPr>
        <w:t>-c</w:t>
      </w:r>
      <w:r w:rsidRPr="00563B14">
        <w:rPr>
          <w:i/>
          <w:u w:val="single"/>
        </w:rPr>
        <w:t>) ponthoz kapcsolódóan</w:t>
      </w:r>
      <w:r w:rsidR="00212888">
        <w:rPr>
          <w:i/>
          <w:u w:val="single"/>
        </w:rPr>
        <w:t xml:space="preserve"> </w:t>
      </w:r>
      <w:r w:rsidR="00212888" w:rsidRPr="00212888">
        <w:rPr>
          <w:i/>
        </w:rPr>
        <w:t>a vizsgálatot kérjük projekttevékenységenként elvégezni, a táblázatban a projekttevékenységek elnevezésének megadásáva</w:t>
      </w:r>
      <w:r w:rsidR="00212888" w:rsidRPr="0082175E">
        <w:rPr>
          <w:i/>
        </w:rPr>
        <w:t>l.</w:t>
      </w:r>
      <w:r w:rsidRPr="004F243A">
        <w:t xml:space="preserve"> </w:t>
      </w:r>
      <w:r w:rsidR="0020753E" w:rsidRPr="004F243A">
        <w:t>A tervezett pr</w:t>
      </w:r>
      <w:r w:rsidR="0020753E">
        <w:t>ojekttevékenységek eredményét kizárólag az</w:t>
      </w:r>
      <w:r w:rsidR="0020753E" w:rsidRPr="004F243A">
        <w:t xml:space="preserve"> Alap </w:t>
      </w:r>
      <w:r w:rsidR="0020753E">
        <w:t xml:space="preserve">által </w:t>
      </w:r>
      <w:r w:rsidR="0020753E" w:rsidRPr="00563B14">
        <w:rPr>
          <w:b/>
          <w:u w:val="single"/>
        </w:rPr>
        <w:t>támogatott célra használja-e</w:t>
      </w:r>
      <w:r w:rsidR="0020753E">
        <w:t>.</w:t>
      </w:r>
    </w:p>
    <w:p w14:paraId="7C1C5B76" w14:textId="77777777" w:rsidR="0020753E" w:rsidRDefault="0020753E" w:rsidP="0020753E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66EDA8A3" w14:textId="77777777" w:rsidR="0020753E" w:rsidRDefault="0020753E" w:rsidP="0020753E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Képzési objektum építése/rekonstrukciója esetén a tervezett képzések az Alap által támogatható tárgyban/tematikával valósulnak-e meg.</w:t>
      </w:r>
    </w:p>
    <w:p w14:paraId="466B6F46" w14:textId="77777777" w:rsidR="0020753E" w:rsidRDefault="0020753E" w:rsidP="0020753E">
      <w:pPr>
        <w:pStyle w:val="Listaszerbekezds"/>
        <w:spacing w:after="120"/>
        <w:ind w:left="1713"/>
        <w:jc w:val="both"/>
        <w:rPr>
          <w:i/>
        </w:rPr>
      </w:pPr>
    </w:p>
    <w:p w14:paraId="2298A626" w14:textId="28CBD9F2" w:rsidR="0020753E" w:rsidRPr="006232CE" w:rsidRDefault="0020753E" w:rsidP="0020753E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Építés beruházás</w:t>
      </w:r>
      <w:r w:rsidR="00563B14">
        <w:rPr>
          <w:i/>
        </w:rPr>
        <w:t xml:space="preserve"> vagy az ah</w:t>
      </w:r>
      <w:r>
        <w:rPr>
          <w:i/>
        </w:rPr>
        <w:t xml:space="preserve">hoz kapcsolódó eszközbeszerzés használható-e az Alap által támogatott célhoz képest egyéb célra is, illetve azokat használja-e </w:t>
      </w:r>
      <w:r w:rsidRPr="006232CE">
        <w:rPr>
          <w:i/>
        </w:rPr>
        <w:t>nem támogatható célcsoport is</w:t>
      </w:r>
    </w:p>
    <w:p w14:paraId="420ACEBC" w14:textId="1136AAF7" w:rsidR="0020753E" w:rsidRDefault="0020753E" w:rsidP="0020753E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33A9E308" w14:textId="77777777" w:rsidR="0020753E" w:rsidRPr="0064572B" w:rsidRDefault="0020753E" w:rsidP="0020753E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4BAC4651" w14:textId="77777777" w:rsidR="0020753E" w:rsidRDefault="0020753E" w:rsidP="0020753E">
      <w:pPr>
        <w:pStyle w:val="Listaszerbekezds"/>
        <w:spacing w:after="120"/>
        <w:jc w:val="both"/>
      </w:pPr>
    </w:p>
    <w:p w14:paraId="2E698AA8" w14:textId="3C2C5C10" w:rsidR="0020753E" w:rsidRDefault="0020753E" w:rsidP="0020753E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 vizsgálati szempontok alapján </w:t>
      </w:r>
      <w:r w:rsidRPr="005C47C6">
        <w:rPr>
          <w:b/>
          <w:i/>
        </w:rPr>
        <w:t>az osztott finanszírozással történő érintettség kiértékelése</w:t>
      </w:r>
      <w:r>
        <w:t xml:space="preserve"> során, </w:t>
      </w:r>
    </w:p>
    <w:p w14:paraId="0CD4958D" w14:textId="77777777" w:rsidR="000E2516" w:rsidRDefault="000E2516" w:rsidP="0020753E">
      <w:pPr>
        <w:pStyle w:val="Listaszerbekezds"/>
        <w:numPr>
          <w:ilvl w:val="0"/>
          <w:numId w:val="19"/>
        </w:numPr>
        <w:spacing w:after="120"/>
        <w:jc w:val="both"/>
      </w:pPr>
      <w:r>
        <w:t>osztott finanszírozással érintettségről beszélünk az alábbi esetekben</w:t>
      </w:r>
    </w:p>
    <w:p w14:paraId="2CFE9840" w14:textId="130A9624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 xml:space="preserve">2/I./b/2, </w:t>
      </w:r>
      <w:r>
        <w:t>al</w:t>
      </w:r>
      <w:r w:rsidRPr="000E2516">
        <w:t>pontban szerepel adat</w:t>
      </w:r>
    </w:p>
    <w:p w14:paraId="5C8D7F20" w14:textId="182EA1F2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2/II/b</w:t>
      </w:r>
      <w:r>
        <w:t>,</w:t>
      </w:r>
      <w:r w:rsidRPr="000E2516">
        <w:t xml:space="preserve"> pontban igen válasz szerepel</w:t>
      </w:r>
    </w:p>
    <w:p w14:paraId="1E42D204" w14:textId="4B5077BF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2/II/c</w:t>
      </w:r>
      <w:r>
        <w:t>,</w:t>
      </w:r>
      <w:r w:rsidRPr="000E2516">
        <w:t xml:space="preserve"> pontban igen válasz szerepel</w:t>
      </w:r>
    </w:p>
    <w:p w14:paraId="35DA7017" w14:textId="77777777" w:rsidR="000D6AE7" w:rsidRDefault="000D6AE7" w:rsidP="000E2516">
      <w:pPr>
        <w:pStyle w:val="Listaszerbekezds"/>
        <w:spacing w:after="120"/>
        <w:ind w:left="1440"/>
        <w:jc w:val="both"/>
      </w:pPr>
    </w:p>
    <w:p w14:paraId="13F753E8" w14:textId="75303AB6" w:rsidR="000E2516" w:rsidRDefault="000E2516" w:rsidP="000E2516">
      <w:pPr>
        <w:pStyle w:val="Listaszerbekezds"/>
        <w:numPr>
          <w:ilvl w:val="0"/>
          <w:numId w:val="17"/>
        </w:numPr>
      </w:pPr>
      <w:r w:rsidRPr="000E2516">
        <w:t>Az osztott finanszírozás arányának meghatározása</w:t>
      </w:r>
      <w:r>
        <w:t xml:space="preserve"> során vegye figyelembe az alábbiakat:</w:t>
      </w:r>
    </w:p>
    <w:p w14:paraId="3B647E77" w14:textId="77777777" w:rsidR="000E2516" w:rsidRPr="003E7A5C" w:rsidRDefault="000E2516" w:rsidP="000E2516">
      <w:pPr>
        <w:spacing w:after="120"/>
        <w:jc w:val="both"/>
        <w:rPr>
          <w:b/>
        </w:rPr>
      </w:pPr>
      <w:r w:rsidRPr="003E7A5C">
        <w:t>Az elszámolni tervezett</w:t>
      </w:r>
      <w:r>
        <w:t>, a beruházáshoz kapcsolódó</w:t>
      </w:r>
      <w:r w:rsidRPr="003E7A5C">
        <w:t xml:space="preserve"> költség</w:t>
      </w:r>
      <w:r>
        <w:t>tétel</w:t>
      </w:r>
      <w:r w:rsidRPr="003E7A5C">
        <w:t>ek finanszírozási arányának meghatározásához egy tételes kimutatás szükséges az összes költségről, tételes indoklással ellátva.</w:t>
      </w:r>
    </w:p>
    <w:p w14:paraId="19546D21" w14:textId="77777777" w:rsidR="000E2516" w:rsidRPr="003E7A5C" w:rsidRDefault="000E2516" w:rsidP="000E2516">
      <w:pPr>
        <w:spacing w:after="120"/>
        <w:jc w:val="both"/>
      </w:pPr>
      <w:r w:rsidRPr="003E7A5C">
        <w:t>Az infrastrukturális beruházáson túlmenően az osztott finanszírozás érinti azokat a járulékos kiadásokat is, amelyek a beazonosított nem támogatható szervezetek által</w:t>
      </w:r>
      <w:r>
        <w:t xml:space="preserve"> vagy nem támogatható tevékenységek céljára</w:t>
      </w:r>
      <w:r w:rsidRPr="003E7A5C">
        <w:t xml:space="preserve"> használt létesítményekhez, eszközök beszerzéséhez kapcsolódnak.  (pl. tervezés, projektmenedzsment, közbeszerzés, stb.) </w:t>
      </w:r>
    </w:p>
    <w:p w14:paraId="56EB52EB" w14:textId="77777777" w:rsidR="000E2516" w:rsidRPr="003E7A5C" w:rsidRDefault="000E2516" w:rsidP="000E2516">
      <w:pPr>
        <w:spacing w:after="120"/>
        <w:jc w:val="both"/>
      </w:pPr>
      <w:r w:rsidRPr="003E7A5C">
        <w:t>Ezen kiadások esetén az osztott finanszírozás aránya az infrastrukturális beruházás finanszírozásához, a támogatható költségeinek arányához, árubeszerzés esetén a</w:t>
      </w:r>
      <w:r>
        <w:t>z Alap által támogatható célcsoport (pl.</w:t>
      </w:r>
      <w:r w:rsidRPr="003E7A5C">
        <w:t xml:space="preserve"> határrendészeti szervek</w:t>
      </w:r>
      <w:r>
        <w:t>)</w:t>
      </w:r>
      <w:r w:rsidRPr="003E7A5C">
        <w:t xml:space="preserve">, illetve a támogatásban nem részesíthető más szervek részére beszerzett eszközök arányához kell, hogy igazodjon. </w:t>
      </w:r>
    </w:p>
    <w:p w14:paraId="577284AC" w14:textId="2A614B4E" w:rsidR="00C946A3" w:rsidRDefault="00C946A3" w:rsidP="000E2516">
      <w:pPr>
        <w:spacing w:after="120"/>
        <w:jc w:val="both"/>
        <w:rPr>
          <w:b/>
        </w:rPr>
      </w:pPr>
      <w:r>
        <w:rPr>
          <w:b/>
        </w:rPr>
        <w:t>Azt osztott finanszírozás arányának meghatározására az alábbi módszerek valamelyikének kiválasztás</w:t>
      </w:r>
      <w:r w:rsidR="00D05A0B">
        <w:rPr>
          <w:b/>
        </w:rPr>
        <w:t>a</w:t>
      </w:r>
      <w:r>
        <w:rPr>
          <w:b/>
        </w:rPr>
        <w:t xml:space="preserve"> ajánlott:</w:t>
      </w:r>
    </w:p>
    <w:p w14:paraId="1CD8E999" w14:textId="77B02E61" w:rsidR="000E2516" w:rsidRPr="00F852C3" w:rsidRDefault="00C946A3" w:rsidP="000E2516">
      <w:pPr>
        <w:spacing w:after="120"/>
        <w:jc w:val="both"/>
      </w:pPr>
      <w:r>
        <w:rPr>
          <w:b/>
        </w:rPr>
        <w:t xml:space="preserve"> </w:t>
      </w:r>
      <w:r w:rsidR="000E2516">
        <w:rPr>
          <w:b/>
        </w:rPr>
        <w:t xml:space="preserve">1. </w:t>
      </w:r>
      <w:r w:rsidR="000E2516" w:rsidRPr="003E7A5C">
        <w:rPr>
          <w:b/>
        </w:rPr>
        <w:t xml:space="preserve">Az osztott finanszírozás arányának </w:t>
      </w:r>
      <w:r w:rsidR="009D2C51">
        <w:rPr>
          <w:b/>
        </w:rPr>
        <w:t xml:space="preserve">meghatározása a használt terület </w:t>
      </w:r>
      <w:r w:rsidR="000E2516" w:rsidRPr="003E7A5C">
        <w:rPr>
          <w:b/>
        </w:rPr>
        <w:t>m</w:t>
      </w:r>
      <w:r w:rsidR="000E2516" w:rsidRPr="003E7A5C">
        <w:rPr>
          <w:rFonts w:cstheme="minorHAnsi"/>
          <w:b/>
          <w:vertAlign w:val="superscript"/>
        </w:rPr>
        <w:t>2</w:t>
      </w:r>
      <w:r w:rsidR="000E2516">
        <w:rPr>
          <w:b/>
        </w:rPr>
        <w:t xml:space="preserve"> alapú kalkuláció</w:t>
      </w:r>
      <w:r w:rsidR="00F852C3">
        <w:rPr>
          <w:b/>
        </w:rPr>
        <w:t>já</w:t>
      </w:r>
      <w:r w:rsidR="000E2516">
        <w:rPr>
          <w:b/>
        </w:rPr>
        <w:t>val</w:t>
      </w:r>
      <w:r>
        <w:rPr>
          <w:b/>
        </w:rPr>
        <w:t xml:space="preserve">, </w:t>
      </w:r>
      <w:r w:rsidRPr="00F852C3">
        <w:t xml:space="preserve">amennyiben az osztott finanszírozás azért válik szükségessé, mert a kialakított infrastruktúrát nem </w:t>
      </w:r>
      <w:r w:rsidRPr="00F852C3">
        <w:lastRenderedPageBreak/>
        <w:t>támogatott célcsoport is használja és a használatnak a mértéke egyes helyiségek szintjén meghatározható</w:t>
      </w:r>
      <w:r w:rsidR="000E2516" w:rsidRPr="00F852C3">
        <w:t xml:space="preserve">. </w:t>
      </w:r>
    </w:p>
    <w:p w14:paraId="48865F75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6608F347" w14:textId="51219771" w:rsidR="000E2516" w:rsidRPr="00F852C3" w:rsidRDefault="000E2516" w:rsidP="000E2516">
      <w:pPr>
        <w:pStyle w:val="Listaszerbekezds"/>
        <w:numPr>
          <w:ilvl w:val="0"/>
          <w:numId w:val="10"/>
        </w:numPr>
        <w:spacing w:after="120"/>
        <w:jc w:val="both"/>
      </w:pPr>
      <w:r w:rsidRPr="00F852C3">
        <w:t>az egyes helyiségek használatának célját, megbontva m</w:t>
      </w:r>
      <w:r w:rsidRPr="00F852C3">
        <w:rPr>
          <w:rFonts w:cstheme="minorHAnsi"/>
          <w:vertAlign w:val="superscript"/>
        </w:rPr>
        <w:t xml:space="preserve">2 </w:t>
      </w:r>
      <w:r w:rsidRPr="00F852C3">
        <w:rPr>
          <w:rFonts w:cstheme="minorHAnsi"/>
        </w:rPr>
        <w:t>alapon az Alap céljával összhangban történő használat</w:t>
      </w:r>
      <w:r w:rsidR="009D2C51">
        <w:rPr>
          <w:rFonts w:cstheme="minorHAnsi"/>
        </w:rPr>
        <w:t>ot</w:t>
      </w:r>
      <w:r w:rsidRPr="00F852C3">
        <w:rPr>
          <w:rFonts w:cstheme="minorHAnsi"/>
        </w:rPr>
        <w:t xml:space="preserve"> és az annak nem megfelelő használatot, valamint</w:t>
      </w:r>
    </w:p>
    <w:p w14:paraId="0069DA97" w14:textId="77777777" w:rsidR="000E2516" w:rsidRPr="00F852C3" w:rsidRDefault="000E2516" w:rsidP="000E2516">
      <w:pPr>
        <w:pStyle w:val="Listaszerbekezds"/>
        <w:numPr>
          <w:ilvl w:val="0"/>
          <w:numId w:val="10"/>
        </w:numPr>
        <w:spacing w:after="120"/>
        <w:jc w:val="both"/>
      </w:pPr>
      <w:r w:rsidRPr="00F852C3">
        <w:t xml:space="preserve">az infrastruktúra leendő használóit, azaz a célcsoportot. </w:t>
      </w:r>
    </w:p>
    <w:p w14:paraId="77F386A1" w14:textId="5DEF4E43" w:rsidR="000E2516" w:rsidRPr="00F852C3" w:rsidRDefault="000E2516" w:rsidP="000E2516">
      <w:pPr>
        <w:spacing w:after="120"/>
        <w:jc w:val="both"/>
      </w:pPr>
      <w:r w:rsidRPr="00F75447">
        <w:rPr>
          <w:b/>
        </w:rPr>
        <w:t xml:space="preserve">2. </w:t>
      </w:r>
      <w:r w:rsidR="00F852C3" w:rsidRPr="00F852C3">
        <w:rPr>
          <w:b/>
        </w:rPr>
        <w:t xml:space="preserve">Az osztott finanszírozás arányának </w:t>
      </w:r>
      <w:r w:rsidR="009D2C51">
        <w:rPr>
          <w:b/>
        </w:rPr>
        <w:t xml:space="preserve">meghatározása a </w:t>
      </w:r>
      <w:r w:rsidR="00F852C3" w:rsidRPr="00F852C3">
        <w:rPr>
          <w:b/>
        </w:rPr>
        <w:t>tervezett képzések tematikáj</w:t>
      </w:r>
      <w:r w:rsidR="009D2C51">
        <w:rPr>
          <w:b/>
        </w:rPr>
        <w:t>án</w:t>
      </w:r>
      <w:r w:rsidR="00F852C3" w:rsidRPr="00F852C3">
        <w:rPr>
          <w:b/>
        </w:rPr>
        <w:t xml:space="preserve"> alap</w:t>
      </w:r>
      <w:r w:rsidR="00F852C3">
        <w:rPr>
          <w:b/>
        </w:rPr>
        <w:t xml:space="preserve">uló kalkulációval, </w:t>
      </w:r>
      <w:r w:rsidR="00F852C3" w:rsidRPr="00F852C3">
        <w:t>amennyiben egy k</w:t>
      </w:r>
      <w:r w:rsidRPr="00F852C3">
        <w:t>épzési célú infrastruktúra (pl. kiválósági központ)</w:t>
      </w:r>
      <w:r w:rsidR="00F852C3" w:rsidRPr="00F852C3">
        <w:t xml:space="preserve"> kialakítása a cél és az osztott finanszírozás azért válik szükségessé, mert a kialakított infrastruktúrát nem támogatott célcsoport is használja, azonban a használat mértéke nem az egyes helyiségekre vonatkozóan határozható meg, hanem az egész építési infrastruktúra kihasználtsága alapján</w:t>
      </w:r>
      <w:r w:rsidRPr="00F852C3">
        <w:t>.</w:t>
      </w:r>
    </w:p>
    <w:p w14:paraId="5480BC09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69BA7C8F" w14:textId="211CECE3" w:rsidR="000E2516" w:rsidRPr="009D2C51" w:rsidRDefault="000E2516" w:rsidP="000E2516">
      <w:pPr>
        <w:pStyle w:val="Listaszerbekezds"/>
        <w:numPr>
          <w:ilvl w:val="0"/>
          <w:numId w:val="10"/>
        </w:numPr>
        <w:spacing w:after="120"/>
        <w:jc w:val="both"/>
      </w:pPr>
      <w:r w:rsidRPr="00F852C3">
        <w:t xml:space="preserve">a tervezett képzések tematikáját és képzési számát, megbontva </w:t>
      </w:r>
      <w:r w:rsidRPr="00F852C3">
        <w:rPr>
          <w:rFonts w:cstheme="minorHAnsi"/>
        </w:rPr>
        <w:t>az Alap céljával összhangban történő használa</w:t>
      </w:r>
      <w:r w:rsidR="009D2C51">
        <w:rPr>
          <w:rFonts w:cstheme="minorHAnsi"/>
        </w:rPr>
        <w:t>to</w:t>
      </w:r>
      <w:r w:rsidRPr="00F852C3">
        <w:rPr>
          <w:rFonts w:cstheme="minorHAnsi"/>
        </w:rPr>
        <w:t>t és az annak nem megfelelő használatot, valamint</w:t>
      </w:r>
    </w:p>
    <w:p w14:paraId="690EBB31" w14:textId="312A06FE" w:rsidR="000E2516" w:rsidRPr="00F852C3" w:rsidRDefault="000E2516" w:rsidP="009D2C51">
      <w:pPr>
        <w:pStyle w:val="Listaszerbekezds"/>
        <w:numPr>
          <w:ilvl w:val="0"/>
          <w:numId w:val="10"/>
        </w:numPr>
        <w:spacing w:after="120"/>
        <w:jc w:val="both"/>
      </w:pPr>
      <w:r w:rsidRPr="00F852C3">
        <w:t>az infrastruktúra leendő használóit, azaz a célcsoportot.</w:t>
      </w:r>
    </w:p>
    <w:p w14:paraId="57D1C603" w14:textId="77777777" w:rsidR="00C1557C" w:rsidRDefault="00C1557C" w:rsidP="000E2516">
      <w:pPr>
        <w:pStyle w:val="Listaszerbekezds"/>
        <w:rPr>
          <w:b/>
        </w:rPr>
      </w:pPr>
    </w:p>
    <w:p w14:paraId="772B98B8" w14:textId="77777777" w:rsidR="00563B14" w:rsidRDefault="00563B14" w:rsidP="000E2516">
      <w:pPr>
        <w:pStyle w:val="Listaszerbekezds"/>
        <w:rPr>
          <w:b/>
        </w:rPr>
      </w:pPr>
    </w:p>
    <w:p w14:paraId="5E8ECBF2" w14:textId="77777777" w:rsidR="00563B14" w:rsidRDefault="00563B14" w:rsidP="000E2516">
      <w:pPr>
        <w:pStyle w:val="Listaszerbekezds"/>
        <w:rPr>
          <w:b/>
        </w:rPr>
      </w:pPr>
    </w:p>
    <w:p w14:paraId="4D54EF4F" w14:textId="77777777" w:rsidR="00563B14" w:rsidRDefault="00563B14" w:rsidP="000E2516">
      <w:pPr>
        <w:pStyle w:val="Listaszerbekezds"/>
        <w:rPr>
          <w:b/>
        </w:rPr>
      </w:pPr>
    </w:p>
    <w:p w14:paraId="4E6D78E6" w14:textId="77777777" w:rsidR="00563B14" w:rsidRDefault="00563B14" w:rsidP="000E2516">
      <w:pPr>
        <w:pStyle w:val="Listaszerbekezds"/>
        <w:rPr>
          <w:b/>
        </w:rPr>
      </w:pPr>
    </w:p>
    <w:p w14:paraId="58C3E92B" w14:textId="77777777" w:rsidR="00563B14" w:rsidRDefault="00563B14" w:rsidP="000E2516">
      <w:pPr>
        <w:pStyle w:val="Listaszerbekezds"/>
        <w:rPr>
          <w:b/>
        </w:rPr>
      </w:pPr>
    </w:p>
    <w:p w14:paraId="6ED4F9C0" w14:textId="77777777" w:rsidR="00563B14" w:rsidRDefault="00563B14" w:rsidP="000E2516">
      <w:pPr>
        <w:pStyle w:val="Listaszerbekezds"/>
        <w:rPr>
          <w:b/>
        </w:rPr>
      </w:pPr>
    </w:p>
    <w:p w14:paraId="7B7E2080" w14:textId="77777777" w:rsidR="00563B14" w:rsidRDefault="00563B14" w:rsidP="000E2516">
      <w:pPr>
        <w:pStyle w:val="Listaszerbekezds"/>
        <w:rPr>
          <w:b/>
        </w:rPr>
      </w:pPr>
    </w:p>
    <w:p w14:paraId="30B1C21E" w14:textId="77777777" w:rsidR="00563B14" w:rsidRDefault="00563B14" w:rsidP="000E2516">
      <w:pPr>
        <w:pStyle w:val="Listaszerbekezds"/>
        <w:rPr>
          <w:b/>
        </w:rPr>
      </w:pPr>
    </w:p>
    <w:p w14:paraId="2E70B6DE" w14:textId="77777777" w:rsidR="00563B14" w:rsidRDefault="00563B14" w:rsidP="000E2516">
      <w:pPr>
        <w:pStyle w:val="Listaszerbekezds"/>
        <w:rPr>
          <w:b/>
        </w:rPr>
      </w:pPr>
    </w:p>
    <w:p w14:paraId="35241E71" w14:textId="77777777" w:rsidR="00563B14" w:rsidRDefault="00563B14" w:rsidP="000E2516">
      <w:pPr>
        <w:pStyle w:val="Listaszerbekezds"/>
        <w:rPr>
          <w:b/>
        </w:rPr>
      </w:pPr>
    </w:p>
    <w:p w14:paraId="60D63A1D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1580528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76EB301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7A1499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A63C27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028F267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DE82DB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F2E8638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A467F5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  <w:sectPr w:rsidR="00563B14" w:rsidSect="00563B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97F15BE" w14:textId="675C4817" w:rsidR="00C1557C" w:rsidRDefault="00C1557C" w:rsidP="00C1557C">
      <w:pPr>
        <w:spacing w:after="0"/>
        <w:jc w:val="center"/>
        <w:rPr>
          <w:b/>
          <w:i/>
          <w:sz w:val="24"/>
          <w:szCs w:val="24"/>
        </w:rPr>
      </w:pPr>
      <w:r w:rsidRPr="0035056E">
        <w:rPr>
          <w:b/>
          <w:i/>
          <w:sz w:val="24"/>
          <w:szCs w:val="24"/>
        </w:rPr>
        <w:lastRenderedPageBreak/>
        <w:t>Példa a tervezett költségek osztott finanszírozásának tételes kimutatáshoz</w:t>
      </w:r>
      <w:r>
        <w:rPr>
          <w:b/>
          <w:i/>
          <w:sz w:val="24"/>
          <w:szCs w:val="24"/>
        </w:rPr>
        <w:t xml:space="preserve"> </w:t>
      </w:r>
      <w:r w:rsidRPr="008519B7">
        <w:rPr>
          <w:b/>
          <w:i/>
          <w:sz w:val="24"/>
          <w:szCs w:val="24"/>
          <w:u w:val="single"/>
        </w:rPr>
        <w:t>m</w:t>
      </w:r>
      <w:r w:rsidRPr="008519B7">
        <w:rPr>
          <w:b/>
          <w:i/>
          <w:sz w:val="24"/>
          <w:szCs w:val="24"/>
          <w:u w:val="single"/>
          <w:vertAlign w:val="superscript"/>
        </w:rPr>
        <w:t>2</w:t>
      </w:r>
      <w:r w:rsidRPr="008519B7">
        <w:rPr>
          <w:b/>
          <w:i/>
          <w:sz w:val="24"/>
          <w:szCs w:val="24"/>
          <w:u w:val="single"/>
        </w:rPr>
        <w:t xml:space="preserve"> alapú kalkuláció</w:t>
      </w:r>
      <w:r>
        <w:rPr>
          <w:b/>
          <w:i/>
          <w:sz w:val="24"/>
          <w:szCs w:val="24"/>
        </w:rPr>
        <w:t xml:space="preserve"> esetén</w:t>
      </w:r>
    </w:p>
    <w:p w14:paraId="1B72210C" w14:textId="77777777" w:rsidR="00C1557C" w:rsidRDefault="00C1557C" w:rsidP="00C1557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Példa projekt: BBA-Határok terhére történő határátkelő építése </w:t>
      </w:r>
      <w:r w:rsidRPr="0035056E">
        <w:rPr>
          <w:b/>
          <w:i/>
          <w:sz w:val="24"/>
          <w:szCs w:val="24"/>
        </w:rPr>
        <w:t>:</w:t>
      </w:r>
    </w:p>
    <w:p w14:paraId="046A8921" w14:textId="77777777" w:rsidR="00C1557C" w:rsidRDefault="00C1557C" w:rsidP="00C1557C">
      <w:pPr>
        <w:spacing w:after="0"/>
        <w:jc w:val="both"/>
        <w:rPr>
          <w:i/>
        </w:rPr>
      </w:pPr>
    </w:p>
    <w:p w14:paraId="061B5A35" w14:textId="77777777" w:rsidR="00C1557C" w:rsidRDefault="00C1557C" w:rsidP="00C1557C">
      <w:pPr>
        <w:spacing w:after="0"/>
        <w:jc w:val="both"/>
        <w:rPr>
          <w:i/>
        </w:rPr>
      </w:pPr>
      <w:r w:rsidRPr="00ED79A7">
        <w:rPr>
          <w:i/>
        </w:rPr>
        <w:t>A bemutatott tételek nem kizárólagos, hanem példálózó jellegűek a szemléltetés érdekében.</w:t>
      </w:r>
    </w:p>
    <w:p w14:paraId="742EF504" w14:textId="77777777" w:rsidR="000D6AE7" w:rsidRPr="00ED79A7" w:rsidRDefault="000D6AE7" w:rsidP="00C1557C">
      <w:pPr>
        <w:spacing w:after="0"/>
        <w:jc w:val="both"/>
        <w:rPr>
          <w:i/>
        </w:rPr>
      </w:pPr>
    </w:p>
    <w:p w14:paraId="270E3D09" w14:textId="77777777" w:rsidR="00C1557C" w:rsidRPr="00087967" w:rsidRDefault="00C1557C" w:rsidP="00C1557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Pr="00087967">
        <w:rPr>
          <w:b/>
          <w:sz w:val="24"/>
          <w:szCs w:val="24"/>
          <w:u w:val="single"/>
        </w:rPr>
        <w:t>Általános</w:t>
      </w:r>
      <w:r>
        <w:rPr>
          <w:b/>
          <w:sz w:val="24"/>
          <w:szCs w:val="24"/>
          <w:u w:val="single"/>
        </w:rPr>
        <w:t xml:space="preserve">, az </w:t>
      </w:r>
      <w:r w:rsidRPr="00087967">
        <w:rPr>
          <w:b/>
          <w:sz w:val="24"/>
          <w:szCs w:val="24"/>
          <w:u w:val="single"/>
        </w:rPr>
        <w:t xml:space="preserve"> infrastruktúra alapműködtetése érdekében elengedhetetlen</w:t>
      </w:r>
      <w:r>
        <w:rPr>
          <w:b/>
          <w:sz w:val="24"/>
          <w:szCs w:val="24"/>
          <w:u w:val="single"/>
        </w:rPr>
        <w:t xml:space="preserve"> elemek: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C1557C" w:rsidRPr="00733CC8" w14:paraId="7A410DDA" w14:textId="77777777" w:rsidTr="00751D4D">
        <w:trPr>
          <w:jc w:val="center"/>
        </w:trPr>
        <w:tc>
          <w:tcPr>
            <w:tcW w:w="2548" w:type="dxa"/>
            <w:vAlign w:val="center"/>
          </w:tcPr>
          <w:p w14:paraId="68484BEC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  <w:vAlign w:val="center"/>
          </w:tcPr>
          <w:p w14:paraId="38958BC7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  <w:vAlign w:val="center"/>
          </w:tcPr>
          <w:p w14:paraId="5C203279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  <w:vAlign w:val="center"/>
          </w:tcPr>
          <w:p w14:paraId="5A3D3C59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C1557C" w:rsidRPr="00733CC8" w14:paraId="1B81C7E2" w14:textId="77777777" w:rsidTr="00751D4D">
        <w:trPr>
          <w:jc w:val="center"/>
        </w:trPr>
        <w:tc>
          <w:tcPr>
            <w:tcW w:w="2548" w:type="dxa"/>
          </w:tcPr>
          <w:p w14:paraId="2CBD5723" w14:textId="77777777" w:rsidR="00C1557C" w:rsidRPr="00733CC8" w:rsidRDefault="00C1557C" w:rsidP="00751D4D">
            <w:pPr>
              <w:jc w:val="both"/>
            </w:pPr>
            <w:r w:rsidRPr="00733CC8">
              <w:t>Útépítés, tereprendezés</w:t>
            </w:r>
          </w:p>
        </w:tc>
        <w:tc>
          <w:tcPr>
            <w:tcW w:w="1966" w:type="dxa"/>
          </w:tcPr>
          <w:p w14:paraId="76C4A5C4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7118380D" w14:textId="77777777" w:rsidR="00C1557C" w:rsidRPr="00733CC8" w:rsidRDefault="00C1557C" w:rsidP="00751D4D">
            <w:pPr>
              <w:jc w:val="both"/>
            </w:pPr>
            <w:r>
              <w:t>nr</w:t>
            </w:r>
          </w:p>
        </w:tc>
        <w:tc>
          <w:tcPr>
            <w:tcW w:w="6891" w:type="dxa"/>
          </w:tcPr>
          <w:p w14:paraId="492B41A2" w14:textId="77777777" w:rsidR="00C1557C" w:rsidRPr="00733CC8" w:rsidRDefault="00C1557C" w:rsidP="00751D4D">
            <w:pPr>
              <w:jc w:val="both"/>
              <w:rPr>
                <w:i/>
              </w:rPr>
            </w:pPr>
            <w:r>
              <w:rPr>
                <w:i/>
              </w:rPr>
              <w:t>O</w:t>
            </w:r>
            <w:r w:rsidRPr="00733CC8">
              <w:rPr>
                <w:i/>
              </w:rPr>
              <w:t>lyan beruházási elem, amely az infrastruktúra alapműködtetése érdekében elengedhetetlen, illetve amely munkák elvégzése nélkül nem is jönne létre maga az objektum.</w:t>
            </w:r>
          </w:p>
        </w:tc>
      </w:tr>
      <w:tr w:rsidR="00C1557C" w:rsidRPr="00733CC8" w14:paraId="71681924" w14:textId="77777777" w:rsidTr="00751D4D">
        <w:trPr>
          <w:jc w:val="center"/>
        </w:trPr>
        <w:tc>
          <w:tcPr>
            <w:tcW w:w="2548" w:type="dxa"/>
          </w:tcPr>
          <w:p w14:paraId="5CDDEF62" w14:textId="77777777" w:rsidR="00C1557C" w:rsidRPr="00733CC8" w:rsidRDefault="00C1557C" w:rsidP="00751D4D">
            <w:pPr>
              <w:jc w:val="both"/>
            </w:pPr>
            <w:r w:rsidRPr="00733CC8">
              <w:t>Mélyfúrású kút</w:t>
            </w:r>
          </w:p>
        </w:tc>
        <w:tc>
          <w:tcPr>
            <w:tcW w:w="1966" w:type="dxa"/>
          </w:tcPr>
          <w:p w14:paraId="49356AFA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2155D3A3" w14:textId="77777777" w:rsidR="00C1557C" w:rsidRPr="00733CC8" w:rsidRDefault="00C1557C" w:rsidP="00751D4D">
            <w:pPr>
              <w:jc w:val="both"/>
            </w:pPr>
            <w:r>
              <w:t>nr</w:t>
            </w:r>
          </w:p>
        </w:tc>
        <w:tc>
          <w:tcPr>
            <w:tcW w:w="6891" w:type="dxa"/>
          </w:tcPr>
          <w:p w14:paraId="74A4CD62" w14:textId="77777777" w:rsidR="00C1557C" w:rsidRPr="00733CC8" w:rsidRDefault="00C1557C" w:rsidP="00751D4D">
            <w:pPr>
              <w:jc w:val="both"/>
              <w:rPr>
                <w:i/>
              </w:rPr>
            </w:pPr>
            <w:r>
              <w:rPr>
                <w:i/>
              </w:rPr>
              <w:t>A megbontás m</w:t>
            </w:r>
            <w:r w:rsidRPr="00087967">
              <w:rPr>
                <w:i/>
                <w:vertAlign w:val="superscript"/>
              </w:rPr>
              <w:t>2</w:t>
            </w:r>
            <w:r w:rsidRPr="00087967">
              <w:rPr>
                <w:i/>
              </w:rPr>
              <w:t xml:space="preserve"> </w:t>
            </w:r>
            <w:r>
              <w:rPr>
                <w:i/>
              </w:rPr>
              <w:t>alapon nem lehetséges, a kút használata a végfelhasználókhoz nem kapcsolható, általánosan hozzátartozik az ingatlan működtetéséhez.</w:t>
            </w:r>
          </w:p>
        </w:tc>
      </w:tr>
      <w:tr w:rsidR="00C1557C" w:rsidRPr="00733CC8" w14:paraId="57D66336" w14:textId="77777777" w:rsidTr="00751D4D">
        <w:trPr>
          <w:jc w:val="center"/>
        </w:trPr>
        <w:tc>
          <w:tcPr>
            <w:tcW w:w="2548" w:type="dxa"/>
          </w:tcPr>
          <w:p w14:paraId="419973B0" w14:textId="77777777" w:rsidR="00C1557C" w:rsidRPr="00733CC8" w:rsidRDefault="00C1557C" w:rsidP="00751D4D">
            <w:pPr>
              <w:jc w:val="both"/>
            </w:pPr>
            <w:r w:rsidRPr="00733CC8">
              <w:t>Lefedések kialakítása</w:t>
            </w:r>
          </w:p>
        </w:tc>
        <w:tc>
          <w:tcPr>
            <w:tcW w:w="1966" w:type="dxa"/>
          </w:tcPr>
          <w:p w14:paraId="36F7F949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622330E5" w14:textId="77777777" w:rsidR="00C1557C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7B17B70D" w14:textId="77777777" w:rsidR="00C1557C" w:rsidRDefault="00C1557C" w:rsidP="00751D4D">
            <w:pPr>
              <w:jc w:val="both"/>
              <w:rPr>
                <w:i/>
              </w:rPr>
            </w:pPr>
            <w:r>
              <w:rPr>
                <w:i/>
              </w:rPr>
              <w:t>K</w:t>
            </w:r>
            <w:r w:rsidRPr="00733CC8">
              <w:rPr>
                <w:i/>
              </w:rPr>
              <w:t>ét épület közötti előtető</w:t>
            </w:r>
            <w:r>
              <w:rPr>
                <w:i/>
              </w:rPr>
              <w:t xml:space="preserve"> építése.</w:t>
            </w:r>
          </w:p>
        </w:tc>
      </w:tr>
      <w:tr w:rsidR="00C1557C" w:rsidRPr="00733CC8" w14:paraId="1A9065CC" w14:textId="77777777" w:rsidTr="00751D4D">
        <w:trPr>
          <w:jc w:val="center"/>
        </w:trPr>
        <w:tc>
          <w:tcPr>
            <w:tcW w:w="2548" w:type="dxa"/>
          </w:tcPr>
          <w:p w14:paraId="56A8E143" w14:textId="77777777" w:rsidR="00C1557C" w:rsidRPr="00733CC8" w:rsidRDefault="00C1557C" w:rsidP="00751D4D">
            <w:pPr>
              <w:jc w:val="both"/>
            </w:pPr>
            <w:r w:rsidRPr="00733CC8">
              <w:t>Térvilágítás</w:t>
            </w:r>
          </w:p>
        </w:tc>
        <w:tc>
          <w:tcPr>
            <w:tcW w:w="1966" w:type="dxa"/>
          </w:tcPr>
          <w:p w14:paraId="27D6AE98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71F4BC3B" w14:textId="77777777" w:rsidR="00C1557C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54E61A6B" w14:textId="77777777" w:rsidR="00C1557C" w:rsidRDefault="00C1557C" w:rsidP="00751D4D">
            <w:pPr>
              <w:jc w:val="both"/>
              <w:rPr>
                <w:i/>
              </w:rPr>
            </w:pPr>
          </w:p>
        </w:tc>
      </w:tr>
      <w:tr w:rsidR="00C1557C" w:rsidRPr="00733CC8" w14:paraId="37F7A02B" w14:textId="77777777" w:rsidTr="00751D4D">
        <w:trPr>
          <w:jc w:val="center"/>
        </w:trPr>
        <w:tc>
          <w:tcPr>
            <w:tcW w:w="2548" w:type="dxa"/>
          </w:tcPr>
          <w:p w14:paraId="309DFE4E" w14:textId="77777777" w:rsidR="00C1557C" w:rsidRPr="00733CC8" w:rsidRDefault="00C1557C" w:rsidP="00751D4D">
            <w:pPr>
              <w:jc w:val="both"/>
            </w:pPr>
            <w:r w:rsidRPr="00733CC8">
              <w:t>Növénytelepítés</w:t>
            </w:r>
          </w:p>
        </w:tc>
        <w:tc>
          <w:tcPr>
            <w:tcW w:w="1966" w:type="dxa"/>
          </w:tcPr>
          <w:p w14:paraId="3831BCD8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67268162" w14:textId="77777777" w:rsidR="00C1557C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4B3E816A" w14:textId="77777777" w:rsidR="00C1557C" w:rsidRDefault="00C1557C" w:rsidP="00751D4D">
            <w:pPr>
              <w:jc w:val="both"/>
              <w:rPr>
                <w:i/>
              </w:rPr>
            </w:pPr>
          </w:p>
        </w:tc>
      </w:tr>
      <w:tr w:rsidR="00C1557C" w:rsidRPr="00733CC8" w14:paraId="157D0A09" w14:textId="77777777" w:rsidTr="00751D4D">
        <w:trPr>
          <w:jc w:val="center"/>
        </w:trPr>
        <w:tc>
          <w:tcPr>
            <w:tcW w:w="2548" w:type="dxa"/>
          </w:tcPr>
          <w:p w14:paraId="31C8513D" w14:textId="77777777" w:rsidR="00C1557C" w:rsidRPr="00733CC8" w:rsidRDefault="00C1557C" w:rsidP="00751D4D">
            <w:pPr>
              <w:jc w:val="both"/>
            </w:pPr>
            <w:r w:rsidRPr="00733CC8">
              <w:t>Utasforgalmi WC</w:t>
            </w:r>
          </w:p>
        </w:tc>
        <w:tc>
          <w:tcPr>
            <w:tcW w:w="1966" w:type="dxa"/>
          </w:tcPr>
          <w:p w14:paraId="6CE14CCD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1A4C44CB" w14:textId="77777777" w:rsidR="00C1557C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7AF7DE02" w14:textId="77777777" w:rsidR="00C1557C" w:rsidRPr="00B42B7E" w:rsidRDefault="00C1557C" w:rsidP="00751D4D">
            <w:pPr>
              <w:jc w:val="both"/>
              <w:rPr>
                <w:i/>
              </w:rPr>
            </w:pPr>
            <w:r w:rsidRPr="00B42B7E">
              <w:rPr>
                <w:i/>
              </w:rPr>
              <w:t>Olyan beruházási elem, amely az infrastruktúra alapműködtetése érdekében elengedhetetlen.</w:t>
            </w:r>
          </w:p>
          <w:p w14:paraId="120CF0C2" w14:textId="77777777" w:rsidR="00C1557C" w:rsidRPr="00B42B7E" w:rsidRDefault="00C1557C" w:rsidP="00751D4D">
            <w:pPr>
              <w:spacing w:after="120"/>
              <w:jc w:val="both"/>
            </w:pPr>
            <w:r w:rsidRPr="00B42B7E">
              <w:rPr>
                <w:i/>
              </w:rPr>
              <w:t>Kifejezetten határátlépők részére létesített infrastruktúra (pl. utas parkoló, utasforgalmi WC) támogatás terhére teljes mértékben elszámolható költségnek minősül.</w:t>
            </w:r>
          </w:p>
        </w:tc>
      </w:tr>
    </w:tbl>
    <w:p w14:paraId="78F6C0A6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2D49A827" w14:textId="77777777" w:rsidR="00C1557C" w:rsidRPr="00087967" w:rsidRDefault="00C1557C" w:rsidP="00C1557C">
      <w:pPr>
        <w:spacing w:after="0"/>
        <w:jc w:val="both"/>
        <w:rPr>
          <w:b/>
          <w:sz w:val="24"/>
          <w:szCs w:val="24"/>
          <w:u w:val="single"/>
        </w:rPr>
      </w:pPr>
      <w:r w:rsidRPr="00087967">
        <w:rPr>
          <w:b/>
          <w:sz w:val="24"/>
          <w:szCs w:val="24"/>
          <w:u w:val="single"/>
        </w:rPr>
        <w:t>2. Az  infrastruktúra használata alkalmával a végfelhasználó (célcsoport) szerint elkülöníthető elemek: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C1557C" w:rsidRPr="00733CC8" w14:paraId="5623650D" w14:textId="77777777" w:rsidTr="00751D4D">
        <w:trPr>
          <w:jc w:val="center"/>
        </w:trPr>
        <w:tc>
          <w:tcPr>
            <w:tcW w:w="2548" w:type="dxa"/>
            <w:vAlign w:val="center"/>
          </w:tcPr>
          <w:p w14:paraId="7DC49FC7" w14:textId="77777777" w:rsidR="00C1557C" w:rsidRPr="00757B09" w:rsidRDefault="00C1557C" w:rsidP="00751D4D">
            <w:pPr>
              <w:jc w:val="center"/>
            </w:pPr>
            <w:r w:rsidRPr="00757B09">
              <w:t>Tétel</w:t>
            </w:r>
          </w:p>
        </w:tc>
        <w:tc>
          <w:tcPr>
            <w:tcW w:w="1966" w:type="dxa"/>
            <w:vAlign w:val="center"/>
          </w:tcPr>
          <w:p w14:paraId="7B329DA9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  <w:vAlign w:val="center"/>
          </w:tcPr>
          <w:p w14:paraId="5FD74CB6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  <w:vAlign w:val="center"/>
          </w:tcPr>
          <w:p w14:paraId="61A6C6BF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C1557C" w:rsidRPr="00733CC8" w14:paraId="4BC7896A" w14:textId="77777777" w:rsidTr="00751D4D">
        <w:trPr>
          <w:jc w:val="center"/>
        </w:trPr>
        <w:tc>
          <w:tcPr>
            <w:tcW w:w="2548" w:type="dxa"/>
          </w:tcPr>
          <w:p w14:paraId="26E8917F" w14:textId="77777777" w:rsidR="00C1557C" w:rsidRPr="00757B09" w:rsidRDefault="00C1557C" w:rsidP="00751D4D">
            <w:pPr>
              <w:jc w:val="both"/>
            </w:pPr>
            <w:r w:rsidRPr="00733CC8">
              <w:t>Raktár konténer</w:t>
            </w:r>
          </w:p>
        </w:tc>
        <w:tc>
          <w:tcPr>
            <w:tcW w:w="1966" w:type="dxa"/>
          </w:tcPr>
          <w:p w14:paraId="43226C95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t>100%</w:t>
            </w:r>
          </w:p>
        </w:tc>
        <w:tc>
          <w:tcPr>
            <w:tcW w:w="3611" w:type="dxa"/>
          </w:tcPr>
          <w:p w14:paraId="1AAC79DB" w14:textId="77777777" w:rsidR="00C1557C" w:rsidRPr="00733CC8" w:rsidRDefault="00C1557C" w:rsidP="00751D4D">
            <w:pPr>
              <w:jc w:val="center"/>
              <w:rPr>
                <w:b/>
              </w:rPr>
            </w:pPr>
          </w:p>
        </w:tc>
        <w:tc>
          <w:tcPr>
            <w:tcW w:w="6891" w:type="dxa"/>
          </w:tcPr>
          <w:p w14:paraId="65CB8559" w14:textId="77777777" w:rsidR="00C1557C" w:rsidRPr="004E016D" w:rsidRDefault="00C1557C" w:rsidP="00751D4D">
            <w:pPr>
              <w:jc w:val="both"/>
              <w:rPr>
                <w:i/>
              </w:rPr>
            </w:pPr>
            <w:r w:rsidRPr="00733CC8">
              <w:rPr>
                <w:i/>
              </w:rPr>
              <w:t xml:space="preserve">Amennyiben kizárólag </w:t>
            </w:r>
            <w:r>
              <w:rPr>
                <w:i/>
              </w:rPr>
              <w:t xml:space="preserve">a támogatható célcsoport (pl. </w:t>
            </w:r>
            <w:r w:rsidRPr="00733CC8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733CC8">
              <w:rPr>
                <w:i/>
              </w:rPr>
              <w:t>hazai határrendészet</w:t>
            </w:r>
            <w:r>
              <w:rPr>
                <w:i/>
              </w:rPr>
              <w:t>)</w:t>
            </w:r>
            <w:r w:rsidRPr="00733CC8">
              <w:rPr>
                <w:i/>
              </w:rPr>
              <w:t xml:space="preserve"> raktározási feladatai ellátás szolgálja</w:t>
            </w:r>
          </w:p>
        </w:tc>
      </w:tr>
      <w:tr w:rsidR="00C1557C" w:rsidRPr="00733CC8" w14:paraId="1BC39A73" w14:textId="77777777" w:rsidTr="00751D4D">
        <w:trPr>
          <w:jc w:val="center"/>
        </w:trPr>
        <w:tc>
          <w:tcPr>
            <w:tcW w:w="2548" w:type="dxa"/>
          </w:tcPr>
          <w:p w14:paraId="40EF786E" w14:textId="77777777" w:rsidR="00C1557C" w:rsidRPr="00733CC8" w:rsidRDefault="00C1557C" w:rsidP="00751D4D">
            <w:pPr>
              <w:jc w:val="both"/>
            </w:pPr>
            <w:r w:rsidRPr="00733CC8">
              <w:t>Raktár konténer</w:t>
            </w:r>
          </w:p>
        </w:tc>
        <w:tc>
          <w:tcPr>
            <w:tcW w:w="1966" w:type="dxa"/>
          </w:tcPr>
          <w:p w14:paraId="3DEBF465" w14:textId="77777777" w:rsidR="00C1557C" w:rsidRPr="00733CC8" w:rsidRDefault="00C1557C" w:rsidP="00751D4D">
            <w:pPr>
              <w:jc w:val="center"/>
            </w:pPr>
            <w:r w:rsidRPr="00733CC8">
              <w:t>0%</w:t>
            </w:r>
          </w:p>
        </w:tc>
        <w:tc>
          <w:tcPr>
            <w:tcW w:w="3611" w:type="dxa"/>
          </w:tcPr>
          <w:p w14:paraId="200B97C4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77CA0235" w14:textId="77777777" w:rsidR="00C1557C" w:rsidRPr="00733CC8" w:rsidRDefault="00C1557C" w:rsidP="00751D4D">
            <w:pPr>
              <w:jc w:val="both"/>
              <w:rPr>
                <w:i/>
              </w:rPr>
            </w:pPr>
            <w:r w:rsidRPr="00733CC8">
              <w:rPr>
                <w:i/>
              </w:rPr>
              <w:t>Amennyiben</w:t>
            </w:r>
            <w:r>
              <w:rPr>
                <w:i/>
              </w:rPr>
              <w:t xml:space="preserve"> nem a támogatható célcsoport (pl.</w:t>
            </w:r>
            <w:r w:rsidRPr="00733CC8">
              <w:rPr>
                <w:i/>
              </w:rPr>
              <w:t xml:space="preserve"> a vámraktár</w:t>
            </w:r>
            <w:r>
              <w:rPr>
                <w:i/>
              </w:rPr>
              <w:t>)</w:t>
            </w:r>
            <w:r w:rsidRPr="00733CC8">
              <w:rPr>
                <w:i/>
              </w:rPr>
              <w:t xml:space="preserve"> céljára szolgál akkor az </w:t>
            </w:r>
            <w:r>
              <w:rPr>
                <w:i/>
              </w:rPr>
              <w:t xml:space="preserve">az Alap terhére nem finanszírozható (a példa esetében a </w:t>
            </w:r>
            <w:r w:rsidRPr="00733CC8">
              <w:rPr>
                <w:i/>
              </w:rPr>
              <w:t>NAV</w:t>
            </w:r>
            <w:r>
              <w:rPr>
                <w:i/>
              </w:rPr>
              <w:t xml:space="preserve"> általi</w:t>
            </w:r>
            <w:r w:rsidRPr="00733CC8">
              <w:rPr>
                <w:i/>
              </w:rPr>
              <w:t xml:space="preserve"> finanszírozás</w:t>
            </w:r>
            <w:r>
              <w:rPr>
                <w:i/>
              </w:rPr>
              <w:t>t jelenti)</w:t>
            </w:r>
          </w:p>
        </w:tc>
      </w:tr>
      <w:tr w:rsidR="00C1557C" w:rsidRPr="00733CC8" w14:paraId="4F44488F" w14:textId="77777777" w:rsidTr="00751D4D">
        <w:trPr>
          <w:jc w:val="center"/>
        </w:trPr>
        <w:tc>
          <w:tcPr>
            <w:tcW w:w="2548" w:type="dxa"/>
          </w:tcPr>
          <w:p w14:paraId="3A08F689" w14:textId="77777777" w:rsidR="00C1557C" w:rsidRPr="00733CC8" w:rsidRDefault="00C1557C" w:rsidP="00751D4D">
            <w:pPr>
              <w:jc w:val="both"/>
            </w:pPr>
            <w:r w:rsidRPr="00733CC8">
              <w:lastRenderedPageBreak/>
              <w:t>Kezelő épület</w:t>
            </w:r>
          </w:p>
        </w:tc>
        <w:tc>
          <w:tcPr>
            <w:tcW w:w="1966" w:type="dxa"/>
          </w:tcPr>
          <w:p w14:paraId="04E6A78F" w14:textId="77777777" w:rsidR="00C1557C" w:rsidRPr="00733CC8" w:rsidRDefault="00C1557C" w:rsidP="00751D4D">
            <w:pPr>
              <w:jc w:val="center"/>
            </w:pPr>
            <w:r>
              <w:t>%</w:t>
            </w:r>
          </w:p>
        </w:tc>
        <w:tc>
          <w:tcPr>
            <w:tcW w:w="3611" w:type="dxa"/>
          </w:tcPr>
          <w:p w14:paraId="1FB6DEDC" w14:textId="77777777" w:rsidR="00C1557C" w:rsidRPr="00733CC8" w:rsidRDefault="00C1557C" w:rsidP="00751D4D">
            <w:pPr>
              <w:jc w:val="both"/>
            </w:pPr>
            <w:r>
              <w:t>A</w:t>
            </w:r>
            <w:r w:rsidRPr="00733CC8">
              <w:t xml:space="preserve"> kezelőépület területének a magyar rendőrség által használt helyiségek m</w:t>
            </w:r>
            <w:r w:rsidRPr="00733CC8">
              <w:rPr>
                <w:vertAlign w:val="superscript"/>
              </w:rPr>
              <w:t>2</w:t>
            </w:r>
            <w:r w:rsidRPr="00733CC8">
              <w:t xml:space="preserve"> arányában támogatható BBA-ból</w:t>
            </w:r>
          </w:p>
        </w:tc>
        <w:tc>
          <w:tcPr>
            <w:tcW w:w="6891" w:type="dxa"/>
          </w:tcPr>
          <w:p w14:paraId="45906375" w14:textId="77777777" w:rsidR="00C1557C" w:rsidRPr="00435BE2" w:rsidRDefault="00C1557C" w:rsidP="00751D4D">
            <w:pPr>
              <w:jc w:val="both"/>
              <w:rPr>
                <w:i/>
              </w:rPr>
            </w:pPr>
            <w:r w:rsidRPr="00435BE2">
              <w:rPr>
                <w:i/>
              </w:rPr>
              <w:t>A helyiségek</w:t>
            </w:r>
            <w:r>
              <w:rPr>
                <w:i/>
              </w:rPr>
              <w:t>nek</w:t>
            </w:r>
            <w:r w:rsidRPr="00435BE2">
              <w:rPr>
                <w:i/>
              </w:rPr>
              <w:t xml:space="preserve"> </w:t>
            </w:r>
            <w:r>
              <w:rPr>
                <w:i/>
              </w:rPr>
              <w:t>az egyes szervezetekhez</w:t>
            </w:r>
            <w:r w:rsidRPr="00435BE2">
              <w:rPr>
                <w:i/>
              </w:rPr>
              <w:t xml:space="preserve"> (magyar rendőrség vagy NAV) tartozó végfelhasználók általi használatának arányában támogatható u</w:t>
            </w:r>
            <w:r>
              <w:rPr>
                <w:i/>
              </w:rPr>
              <w:t>ni</w:t>
            </w:r>
            <w:r w:rsidRPr="00435BE2">
              <w:rPr>
                <w:i/>
              </w:rPr>
              <w:t>ós forrásból.</w:t>
            </w:r>
          </w:p>
        </w:tc>
      </w:tr>
      <w:tr w:rsidR="00C1557C" w:rsidRPr="00733CC8" w14:paraId="2994C06F" w14:textId="77777777" w:rsidTr="00751D4D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09A0739D" w14:textId="77777777" w:rsidR="00C1557C" w:rsidRPr="00733CC8" w:rsidRDefault="00C1557C" w:rsidP="00751D4D">
            <w:r w:rsidRPr="00733CC8">
              <w:t>Kezelő fülkék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6B800375" w14:textId="77777777" w:rsidR="00C1557C" w:rsidRPr="00733CC8" w:rsidRDefault="00C1557C" w:rsidP="00751D4D">
            <w:pPr>
              <w:jc w:val="center"/>
            </w:pPr>
            <w:r w:rsidRPr="00733CC8">
              <w:t>%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9118CE7" w14:textId="77777777" w:rsidR="00C1557C" w:rsidRPr="00435BE2" w:rsidRDefault="00C1557C" w:rsidP="00751D4D">
            <w:pPr>
              <w:jc w:val="both"/>
              <w:rPr>
                <w:highlight w:val="yellow"/>
              </w:rPr>
            </w:pPr>
            <w:r>
              <w:t>A</w:t>
            </w:r>
            <w:r w:rsidRPr="00733CC8">
              <w:t xml:space="preserve"> kezelőépület területének a magyar rendőrség által használt helyiségek m</w:t>
            </w:r>
            <w:r w:rsidRPr="00733CC8">
              <w:rPr>
                <w:vertAlign w:val="superscript"/>
              </w:rPr>
              <w:t>2</w:t>
            </w:r>
            <w:r w:rsidRPr="00733CC8">
              <w:t xml:space="preserve"> arányában támogatható BBA-ból</w:t>
            </w: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14:paraId="215734E4" w14:textId="77777777" w:rsidR="00C1557C" w:rsidRPr="00435BE2" w:rsidRDefault="00C1557C" w:rsidP="00751D4D">
            <w:pPr>
              <w:jc w:val="both"/>
              <w:rPr>
                <w:highlight w:val="yellow"/>
              </w:rPr>
            </w:pPr>
            <w:r w:rsidRPr="00435BE2">
              <w:rPr>
                <w:i/>
              </w:rPr>
              <w:t>A helyiségek</w:t>
            </w:r>
            <w:r>
              <w:rPr>
                <w:i/>
              </w:rPr>
              <w:t>nek</w:t>
            </w:r>
            <w:r w:rsidRPr="00435BE2">
              <w:rPr>
                <w:i/>
              </w:rPr>
              <w:t xml:space="preserve"> </w:t>
            </w:r>
            <w:r>
              <w:rPr>
                <w:i/>
              </w:rPr>
              <w:t>az egyes szervezetekhez</w:t>
            </w:r>
            <w:r w:rsidRPr="00435BE2">
              <w:rPr>
                <w:i/>
              </w:rPr>
              <w:t xml:space="preserve"> (magyar rendőrség vagy NAV) tartozó végfelhasználók általi használatának arányában támogatható u</w:t>
            </w:r>
            <w:r>
              <w:rPr>
                <w:i/>
              </w:rPr>
              <w:t>ni</w:t>
            </w:r>
            <w:r w:rsidRPr="00435BE2">
              <w:rPr>
                <w:i/>
              </w:rPr>
              <w:t>ós forrásból.</w:t>
            </w:r>
          </w:p>
        </w:tc>
      </w:tr>
      <w:tr w:rsidR="00C1557C" w:rsidRPr="00733CC8" w14:paraId="67CC968D" w14:textId="77777777" w:rsidTr="00751D4D">
        <w:trPr>
          <w:jc w:val="center"/>
        </w:trPr>
        <w:tc>
          <w:tcPr>
            <w:tcW w:w="2548" w:type="dxa"/>
            <w:tcBorders>
              <w:bottom w:val="nil"/>
            </w:tcBorders>
          </w:tcPr>
          <w:p w14:paraId="4AA71F3E" w14:textId="77777777" w:rsidR="00C1557C" w:rsidRPr="00733CC8" w:rsidRDefault="00C1557C" w:rsidP="00751D4D">
            <w:pPr>
              <w:jc w:val="both"/>
              <w:rPr>
                <w:b/>
              </w:rPr>
            </w:pPr>
            <w:r w:rsidRPr="00733CC8">
              <w:rPr>
                <w:b/>
              </w:rPr>
              <w:t>Személyzeti parkolók</w:t>
            </w:r>
          </w:p>
        </w:tc>
        <w:tc>
          <w:tcPr>
            <w:tcW w:w="1966" w:type="dxa"/>
            <w:tcBorders>
              <w:bottom w:val="nil"/>
            </w:tcBorders>
          </w:tcPr>
          <w:p w14:paraId="08665ADA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  <w:tcBorders>
              <w:bottom w:val="nil"/>
            </w:tcBorders>
          </w:tcPr>
          <w:p w14:paraId="59B8220E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  <w:tcBorders>
              <w:bottom w:val="nil"/>
            </w:tcBorders>
          </w:tcPr>
          <w:p w14:paraId="07FF4A28" w14:textId="77777777" w:rsidR="00C1557C" w:rsidRPr="00733CC8" w:rsidRDefault="00C1557C" w:rsidP="00751D4D">
            <w:pPr>
              <w:jc w:val="both"/>
            </w:pPr>
          </w:p>
        </w:tc>
      </w:tr>
      <w:tr w:rsidR="00C1557C" w:rsidRPr="00733CC8" w14:paraId="6B69156A" w14:textId="77777777" w:rsidTr="00751D4D">
        <w:trPr>
          <w:jc w:val="center"/>
        </w:trPr>
        <w:tc>
          <w:tcPr>
            <w:tcW w:w="2548" w:type="dxa"/>
            <w:tcBorders>
              <w:top w:val="nil"/>
            </w:tcBorders>
          </w:tcPr>
          <w:p w14:paraId="2EB89E01" w14:textId="77777777" w:rsidR="00C1557C" w:rsidRPr="00733CC8" w:rsidRDefault="00C1557C" w:rsidP="00751D4D">
            <w:pPr>
              <w:pStyle w:val="Listaszerbekezds"/>
              <w:numPr>
                <w:ilvl w:val="0"/>
                <w:numId w:val="1"/>
              </w:numPr>
              <w:ind w:left="284" w:hanging="142"/>
              <w:jc w:val="both"/>
            </w:pPr>
            <w:r w:rsidRPr="00733CC8">
              <w:t>utasforgalmi parkolók és magyar rendőrség</w:t>
            </w:r>
          </w:p>
        </w:tc>
        <w:tc>
          <w:tcPr>
            <w:tcW w:w="1966" w:type="dxa"/>
            <w:tcBorders>
              <w:top w:val="nil"/>
            </w:tcBorders>
          </w:tcPr>
          <w:p w14:paraId="7B924CB9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  <w:tcBorders>
              <w:top w:val="nil"/>
            </w:tcBorders>
          </w:tcPr>
          <w:p w14:paraId="36965689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  <w:tcBorders>
              <w:top w:val="nil"/>
            </w:tcBorders>
          </w:tcPr>
          <w:p w14:paraId="40828D07" w14:textId="77777777" w:rsidR="00C1557C" w:rsidRPr="00435BE2" w:rsidRDefault="00C1557C" w:rsidP="00751D4D">
            <w:pPr>
              <w:jc w:val="both"/>
              <w:rPr>
                <w:i/>
              </w:rPr>
            </w:pPr>
            <w:r>
              <w:rPr>
                <w:i/>
              </w:rPr>
              <w:t>O</w:t>
            </w:r>
            <w:r w:rsidRPr="00435BE2">
              <w:rPr>
                <w:i/>
              </w:rPr>
              <w:t>lyan beruházási elem, amely az infrastruktúra alapműködtetése érdekében elengedhetetlen</w:t>
            </w:r>
            <w:r>
              <w:rPr>
                <w:i/>
              </w:rPr>
              <w:t>, de egyértelműen megbontható a használó szervezetek tekintetében.</w:t>
            </w:r>
            <w:r w:rsidRPr="00435BE2">
              <w:rPr>
                <w:i/>
              </w:rPr>
              <w:t xml:space="preserve"> </w:t>
            </w:r>
          </w:p>
        </w:tc>
      </w:tr>
      <w:tr w:rsidR="00C1557C" w:rsidRPr="00733CC8" w14:paraId="1D818861" w14:textId="77777777" w:rsidTr="00751D4D">
        <w:trPr>
          <w:jc w:val="center"/>
        </w:trPr>
        <w:tc>
          <w:tcPr>
            <w:tcW w:w="2548" w:type="dxa"/>
          </w:tcPr>
          <w:p w14:paraId="39677579" w14:textId="77777777" w:rsidR="00C1557C" w:rsidRPr="00733CC8" w:rsidRDefault="00C1557C" w:rsidP="00751D4D">
            <w:pPr>
              <w:pStyle w:val="Listaszerbekezds"/>
              <w:numPr>
                <w:ilvl w:val="0"/>
                <w:numId w:val="1"/>
              </w:numPr>
              <w:ind w:left="284" w:hanging="142"/>
              <w:jc w:val="both"/>
            </w:pPr>
            <w:r w:rsidRPr="00733CC8">
              <w:t>magyar vámszervek és szerb/ukrán rendőrség és vám szervek</w:t>
            </w:r>
          </w:p>
        </w:tc>
        <w:tc>
          <w:tcPr>
            <w:tcW w:w="1966" w:type="dxa"/>
          </w:tcPr>
          <w:p w14:paraId="5112876F" w14:textId="77777777" w:rsidR="00C1557C" w:rsidRPr="00733CC8" w:rsidRDefault="00C1557C" w:rsidP="00751D4D">
            <w:pPr>
              <w:jc w:val="center"/>
            </w:pPr>
            <w:r w:rsidRPr="00733CC8">
              <w:t>0%</w:t>
            </w:r>
          </w:p>
        </w:tc>
        <w:tc>
          <w:tcPr>
            <w:tcW w:w="3611" w:type="dxa"/>
          </w:tcPr>
          <w:p w14:paraId="4EE29D6B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66BDE185" w14:textId="77777777" w:rsidR="00C1557C" w:rsidRPr="00435BE2" w:rsidRDefault="00C1557C" w:rsidP="00751D4D">
            <w:pPr>
              <w:jc w:val="both"/>
              <w:rPr>
                <w:i/>
              </w:rPr>
            </w:pPr>
            <w:r w:rsidRPr="00435BE2">
              <w:rPr>
                <w:i/>
              </w:rPr>
              <w:t>Nem támogatható BBA-ból</w:t>
            </w:r>
            <w:r>
              <w:rPr>
                <w:i/>
              </w:rPr>
              <w:t xml:space="preserve"> a végső felhasználó okán (nem tartozik az Alap hatálya alá).</w:t>
            </w:r>
          </w:p>
        </w:tc>
      </w:tr>
      <w:tr w:rsidR="00C1557C" w:rsidRPr="00733CC8" w14:paraId="1E6AD804" w14:textId="77777777" w:rsidTr="00751D4D">
        <w:trPr>
          <w:jc w:val="center"/>
        </w:trPr>
        <w:tc>
          <w:tcPr>
            <w:tcW w:w="2548" w:type="dxa"/>
          </w:tcPr>
          <w:p w14:paraId="0D59BBA5" w14:textId="77777777" w:rsidR="00C1557C" w:rsidRPr="00733CC8" w:rsidRDefault="00C1557C" w:rsidP="00751D4D">
            <w:pPr>
              <w:pStyle w:val="Listaszerbekezds"/>
              <w:numPr>
                <w:ilvl w:val="0"/>
                <w:numId w:val="1"/>
              </w:numPr>
              <w:ind w:left="284" w:hanging="142"/>
              <w:jc w:val="both"/>
            </w:pPr>
            <w:r w:rsidRPr="00733CC8">
              <w:t xml:space="preserve">szerb/ukrán rendőri és vám szervek és magyar vámszervek </w:t>
            </w:r>
          </w:p>
        </w:tc>
        <w:tc>
          <w:tcPr>
            <w:tcW w:w="1966" w:type="dxa"/>
            <w:vAlign w:val="center"/>
          </w:tcPr>
          <w:p w14:paraId="46806A94" w14:textId="77777777" w:rsidR="00C1557C" w:rsidRPr="00733CC8" w:rsidRDefault="00C1557C" w:rsidP="00751D4D">
            <w:pPr>
              <w:jc w:val="center"/>
            </w:pPr>
            <w:r>
              <w:t>0</w:t>
            </w:r>
            <w:r w:rsidRPr="00733CC8">
              <w:t>%</w:t>
            </w:r>
          </w:p>
        </w:tc>
        <w:tc>
          <w:tcPr>
            <w:tcW w:w="3611" w:type="dxa"/>
          </w:tcPr>
          <w:p w14:paraId="47858E1A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69A94938" w14:textId="77777777" w:rsidR="00C1557C" w:rsidRPr="00435BE2" w:rsidRDefault="00C1557C" w:rsidP="00751D4D">
            <w:pPr>
              <w:jc w:val="both"/>
              <w:rPr>
                <w:i/>
              </w:rPr>
            </w:pPr>
            <w:r>
              <w:rPr>
                <w:i/>
              </w:rPr>
              <w:t xml:space="preserve">A </w:t>
            </w:r>
            <w:r w:rsidRPr="00435BE2">
              <w:rPr>
                <w:i/>
              </w:rPr>
              <w:t xml:space="preserve">használó szervezeteken alapuló kalkuláció figyelembevételével </w:t>
            </w:r>
            <w:r>
              <w:rPr>
                <w:i/>
              </w:rPr>
              <w:t>szükséges</w:t>
            </w:r>
            <w:r w:rsidRPr="00435BE2">
              <w:rPr>
                <w:i/>
              </w:rPr>
              <w:t xml:space="preserve"> a finanszírozási arány megállapítás</w:t>
            </w:r>
            <w:r>
              <w:rPr>
                <w:i/>
              </w:rPr>
              <w:t>a.</w:t>
            </w:r>
          </w:p>
        </w:tc>
      </w:tr>
      <w:tr w:rsidR="00C1557C" w:rsidRPr="00733CC8" w14:paraId="2587D395" w14:textId="77777777" w:rsidTr="00751D4D">
        <w:trPr>
          <w:jc w:val="center"/>
        </w:trPr>
        <w:tc>
          <w:tcPr>
            <w:tcW w:w="2548" w:type="dxa"/>
          </w:tcPr>
          <w:p w14:paraId="03EDCFCC" w14:textId="77777777" w:rsidR="00C1557C" w:rsidRPr="00733CC8" w:rsidRDefault="00C1557C" w:rsidP="00751D4D">
            <w:pPr>
              <w:jc w:val="both"/>
            </w:pPr>
            <w:r w:rsidRPr="00733CC8">
              <w:t>Alapos vizsgálóhely</w:t>
            </w:r>
          </w:p>
        </w:tc>
        <w:tc>
          <w:tcPr>
            <w:tcW w:w="1966" w:type="dxa"/>
          </w:tcPr>
          <w:p w14:paraId="55497D61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7F5BDBE2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020F71A7" w14:textId="77777777" w:rsidR="00C1557C" w:rsidRPr="00733CC8" w:rsidRDefault="00C1557C" w:rsidP="00751D4D">
            <w:pPr>
              <w:jc w:val="both"/>
            </w:pPr>
            <w:r>
              <w:rPr>
                <w:i/>
              </w:rPr>
              <w:t xml:space="preserve">A </w:t>
            </w:r>
            <w:r w:rsidRPr="00435BE2">
              <w:rPr>
                <w:i/>
              </w:rPr>
              <w:t xml:space="preserve">használó szervezeteken alapuló kalkuláció figyelembevételével </w:t>
            </w:r>
            <w:r>
              <w:rPr>
                <w:i/>
              </w:rPr>
              <w:t>szükséges</w:t>
            </w:r>
            <w:r w:rsidRPr="00435BE2">
              <w:rPr>
                <w:i/>
              </w:rPr>
              <w:t xml:space="preserve"> a finanszírozási arány megállapítás</w:t>
            </w:r>
            <w:r>
              <w:rPr>
                <w:i/>
              </w:rPr>
              <w:t>a.</w:t>
            </w:r>
          </w:p>
        </w:tc>
      </w:tr>
    </w:tbl>
    <w:p w14:paraId="66CCD2A5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5AB9FAC7" w14:textId="77777777" w:rsidR="00C1557C" w:rsidRPr="00ED79A7" w:rsidRDefault="00C1557C" w:rsidP="00C1557C">
      <w:pPr>
        <w:spacing w:after="0"/>
        <w:jc w:val="both"/>
        <w:rPr>
          <w:b/>
          <w:sz w:val="24"/>
          <w:szCs w:val="24"/>
        </w:rPr>
      </w:pPr>
      <w:r w:rsidRPr="00ED79A7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1. és 2. pont szerint meghatározott tételes,</w:t>
      </w:r>
      <w:r w:rsidRPr="00ED79A7">
        <w:rPr>
          <w:b/>
          <w:sz w:val="24"/>
          <w:szCs w:val="24"/>
        </w:rPr>
        <w:t xml:space="preserve"> m</w:t>
      </w:r>
      <w:r w:rsidRPr="00ED79A7">
        <w:rPr>
          <w:b/>
          <w:sz w:val="24"/>
          <w:szCs w:val="24"/>
          <w:vertAlign w:val="superscript"/>
        </w:rPr>
        <w:t>2</w:t>
      </w:r>
      <w:r w:rsidRPr="00ED79A7">
        <w:rPr>
          <w:b/>
          <w:sz w:val="24"/>
          <w:szCs w:val="24"/>
        </w:rPr>
        <w:t xml:space="preserve"> alapú megosztást követően szükséges</w:t>
      </w:r>
      <w:r>
        <w:rPr>
          <w:b/>
          <w:sz w:val="24"/>
          <w:szCs w:val="24"/>
        </w:rPr>
        <w:t xml:space="preserve"> </w:t>
      </w:r>
      <w:r w:rsidRPr="00A744C4">
        <w:rPr>
          <w:b/>
          <w:sz w:val="24"/>
          <w:szCs w:val="24"/>
        </w:rPr>
        <w:t xml:space="preserve">az általános építési finanszírozási arány meghatározása az egyes költségelemeket és a hozzájuk kapcsolódó egyedi finanszírozási arányokat alapul véve, amely arányban a 4. pontban szereplő egyéb általános költségek finanszírozhatósági aránya is meghatározandó. </w:t>
      </w:r>
    </w:p>
    <w:p w14:paraId="2BD68148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5F2A6A97" w14:textId="77777777" w:rsidR="00C1557C" w:rsidRPr="00087967" w:rsidRDefault="00C1557C" w:rsidP="00C1557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08796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Eszközök</w:t>
      </w:r>
      <w:r w:rsidRPr="00087967">
        <w:rPr>
          <w:b/>
          <w:sz w:val="24"/>
          <w:szCs w:val="24"/>
          <w:u w:val="single"/>
        </w:rPr>
        <w:t xml:space="preserve"> használata a végfelhasználó (célcsoport) szerint </w:t>
      </w:r>
      <w:r>
        <w:rPr>
          <w:b/>
          <w:sz w:val="24"/>
          <w:szCs w:val="24"/>
          <w:u w:val="single"/>
        </w:rPr>
        <w:t>meghatározva</w:t>
      </w:r>
      <w:r w:rsidRPr="00087967">
        <w:rPr>
          <w:b/>
          <w:sz w:val="24"/>
          <w:szCs w:val="24"/>
          <w:u w:val="single"/>
        </w:rPr>
        <w:t>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C1557C" w:rsidRPr="00733CC8" w14:paraId="67DF53D5" w14:textId="77777777" w:rsidTr="00751D4D">
        <w:trPr>
          <w:jc w:val="center"/>
        </w:trPr>
        <w:tc>
          <w:tcPr>
            <w:tcW w:w="2548" w:type="dxa"/>
          </w:tcPr>
          <w:p w14:paraId="79480EF9" w14:textId="77777777" w:rsidR="00C1557C" w:rsidRPr="00733CC8" w:rsidRDefault="00C1557C" w:rsidP="00751D4D">
            <w:pPr>
              <w:jc w:val="both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</w:tcPr>
          <w:p w14:paraId="5C736AC7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</w:tcPr>
          <w:p w14:paraId="52D44C1A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</w:tcPr>
          <w:p w14:paraId="35786C4B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C1557C" w:rsidRPr="00733CC8" w14:paraId="595BEF45" w14:textId="77777777" w:rsidTr="00751D4D">
        <w:trPr>
          <w:jc w:val="center"/>
        </w:trPr>
        <w:tc>
          <w:tcPr>
            <w:tcW w:w="2548" w:type="dxa"/>
          </w:tcPr>
          <w:p w14:paraId="7DA0035E" w14:textId="77777777" w:rsidR="00C1557C" w:rsidRPr="00733CC8" w:rsidRDefault="00C1557C" w:rsidP="00751D4D">
            <w:pPr>
              <w:jc w:val="both"/>
            </w:pPr>
            <w:r w:rsidRPr="00733CC8">
              <w:t>Eszközbeszerzések</w:t>
            </w:r>
          </w:p>
        </w:tc>
        <w:tc>
          <w:tcPr>
            <w:tcW w:w="1966" w:type="dxa"/>
          </w:tcPr>
          <w:p w14:paraId="7EAE2A0D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7A902D21" w14:textId="77777777" w:rsidR="00C1557C" w:rsidRPr="00733CC8" w:rsidRDefault="00C1557C" w:rsidP="00751D4D">
            <w:pPr>
              <w:jc w:val="both"/>
            </w:pPr>
            <w:r>
              <w:t>Az eszköznek az Alap céljával összhangban történő használatának időtartama arányában.</w:t>
            </w:r>
          </w:p>
        </w:tc>
        <w:tc>
          <w:tcPr>
            <w:tcW w:w="6891" w:type="dxa"/>
          </w:tcPr>
          <w:p w14:paraId="0820474C" w14:textId="77777777" w:rsidR="00C1557C" w:rsidRPr="00B42B7E" w:rsidRDefault="00C1557C" w:rsidP="00751D4D">
            <w:pPr>
              <w:jc w:val="both"/>
              <w:rPr>
                <w:i/>
              </w:rPr>
            </w:pPr>
            <w:r w:rsidRPr="00B42B7E">
              <w:rPr>
                <w:i/>
              </w:rPr>
              <w:t xml:space="preserve">A </w:t>
            </w:r>
            <w:r>
              <w:rPr>
                <w:i/>
              </w:rPr>
              <w:t>célhoz kötött</w:t>
            </w:r>
            <w:r w:rsidRPr="00B42B7E">
              <w:rPr>
                <w:i/>
              </w:rPr>
              <w:t xml:space="preserve"> felhasználási arány százalékában, amennyiben kimutatható bármilyen statisztika alapján a használat megosztása</w:t>
            </w:r>
            <w:r>
              <w:rPr>
                <w:i/>
              </w:rPr>
              <w:t xml:space="preserve"> akár az időtartam, akár a használó szervezet alapján. Pl. </w:t>
            </w:r>
            <w:r w:rsidRPr="00ED79A7">
              <w:rPr>
                <w:i/>
              </w:rPr>
              <w:t>mikrohullámú sütő</w:t>
            </w:r>
            <w:r w:rsidRPr="00B42B7E">
              <w:t xml:space="preserve"> </w:t>
            </w:r>
            <w:r w:rsidRPr="00B42B7E">
              <w:rPr>
                <w:i/>
              </w:rPr>
              <w:t>ha közösen használják az ORFK és a NAV munkatársai, akkor 50 %-ban finanszírozható a projektből.</w:t>
            </w:r>
          </w:p>
        </w:tc>
      </w:tr>
      <w:tr w:rsidR="00C1557C" w:rsidRPr="00733CC8" w14:paraId="18B66AE9" w14:textId="77777777" w:rsidTr="00751D4D">
        <w:trPr>
          <w:jc w:val="center"/>
        </w:trPr>
        <w:tc>
          <w:tcPr>
            <w:tcW w:w="2548" w:type="dxa"/>
          </w:tcPr>
          <w:p w14:paraId="36F720E7" w14:textId="77777777" w:rsidR="00C1557C" w:rsidRPr="00733CC8" w:rsidRDefault="00C1557C" w:rsidP="00751D4D">
            <w:pPr>
              <w:jc w:val="both"/>
            </w:pPr>
            <w:r>
              <w:lastRenderedPageBreak/>
              <w:t>E</w:t>
            </w:r>
            <w:r w:rsidRPr="00733CC8">
              <w:t xml:space="preserve">lső készlet </w:t>
            </w:r>
            <w:r>
              <w:t xml:space="preserve">a </w:t>
            </w:r>
            <w:r w:rsidRPr="00733CC8">
              <w:t xml:space="preserve">rendőrség részére </w:t>
            </w:r>
          </w:p>
        </w:tc>
        <w:tc>
          <w:tcPr>
            <w:tcW w:w="1966" w:type="dxa"/>
          </w:tcPr>
          <w:p w14:paraId="41B61AE7" w14:textId="77777777" w:rsidR="00C1557C" w:rsidRPr="00733CC8" w:rsidRDefault="00C1557C" w:rsidP="00751D4D">
            <w:pPr>
              <w:jc w:val="center"/>
            </w:pPr>
            <w:r>
              <w:t>100%</w:t>
            </w:r>
          </w:p>
        </w:tc>
        <w:tc>
          <w:tcPr>
            <w:tcW w:w="3611" w:type="dxa"/>
          </w:tcPr>
          <w:p w14:paraId="0232F9B9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78A2CD99" w14:textId="77777777" w:rsidR="00C1557C" w:rsidRPr="00B42B7E" w:rsidRDefault="00C1557C" w:rsidP="00751D4D">
            <w:pPr>
              <w:jc w:val="both"/>
              <w:rPr>
                <w:i/>
              </w:rPr>
            </w:pPr>
            <w:r w:rsidRPr="00B42B7E">
              <w:rPr>
                <w:i/>
              </w:rPr>
              <w:t xml:space="preserve">Ami a határforgalom ellenőrzése érdekében beszerzendő, az 100 %-ban projektből finanszírozható. </w:t>
            </w:r>
          </w:p>
        </w:tc>
      </w:tr>
    </w:tbl>
    <w:p w14:paraId="29302EA8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387ABDD8" w14:textId="77777777" w:rsidR="00C1557C" w:rsidRPr="00087967" w:rsidRDefault="00C1557C" w:rsidP="00C1557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08796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A projekt költségvetésében </w:t>
      </w:r>
      <w:r w:rsidRPr="007F18CE">
        <w:rPr>
          <w:b/>
          <w:sz w:val="24"/>
          <w:szCs w:val="24"/>
          <w:u w:val="single"/>
        </w:rPr>
        <w:t xml:space="preserve">felmerülő egyéb, </w:t>
      </w:r>
      <w:r>
        <w:rPr>
          <w:b/>
          <w:sz w:val="24"/>
          <w:szCs w:val="24"/>
          <w:u w:val="single"/>
        </w:rPr>
        <w:t>kapcsolódó tételek</w:t>
      </w:r>
      <w:r w:rsidRPr="00087967">
        <w:rPr>
          <w:b/>
          <w:sz w:val="24"/>
          <w:szCs w:val="24"/>
          <w:u w:val="single"/>
        </w:rPr>
        <w:t>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C1557C" w:rsidRPr="00733CC8" w14:paraId="7573F93C" w14:textId="77777777" w:rsidTr="00751D4D">
        <w:trPr>
          <w:jc w:val="center"/>
        </w:trPr>
        <w:tc>
          <w:tcPr>
            <w:tcW w:w="2548" w:type="dxa"/>
          </w:tcPr>
          <w:p w14:paraId="57D1E700" w14:textId="77777777" w:rsidR="00C1557C" w:rsidRPr="00733CC8" w:rsidRDefault="00C1557C" w:rsidP="00751D4D">
            <w:pPr>
              <w:jc w:val="both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</w:tcPr>
          <w:p w14:paraId="2A97DB8B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</w:tcPr>
          <w:p w14:paraId="1ECE3698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</w:tcPr>
          <w:p w14:paraId="6811298D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C1557C" w:rsidRPr="00733CC8" w14:paraId="0824FEAE" w14:textId="77777777" w:rsidTr="00751D4D">
        <w:trPr>
          <w:jc w:val="center"/>
        </w:trPr>
        <w:tc>
          <w:tcPr>
            <w:tcW w:w="2548" w:type="dxa"/>
          </w:tcPr>
          <w:p w14:paraId="7D2D6C07" w14:textId="77777777" w:rsidR="00C1557C" w:rsidRPr="00733CC8" w:rsidRDefault="00C1557C" w:rsidP="00751D4D">
            <w:pPr>
              <w:jc w:val="both"/>
            </w:pPr>
            <w:r w:rsidRPr="00733CC8">
              <w:t>Tervezési díj</w:t>
            </w:r>
          </w:p>
        </w:tc>
        <w:tc>
          <w:tcPr>
            <w:tcW w:w="1966" w:type="dxa"/>
          </w:tcPr>
          <w:p w14:paraId="529644D9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69DC1FDB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3CBF0B65" w14:textId="77777777" w:rsidR="00C1557C" w:rsidRPr="00ED79A7" w:rsidRDefault="00C1557C" w:rsidP="00751D4D">
            <w:pPr>
              <w:jc w:val="both"/>
              <w:rPr>
                <w:i/>
              </w:rPr>
            </w:pPr>
            <w:r w:rsidRPr="00ED79A7">
              <w:rPr>
                <w:i/>
              </w:rPr>
              <w:t>A kivitelezéshez szorosan kapcs</w:t>
            </w:r>
            <w:r>
              <w:rPr>
                <w:i/>
              </w:rPr>
              <w:t>olódó szolgáltatások költsége a meghatározott általános</w:t>
            </w:r>
            <w:r w:rsidRPr="00ED79A7">
              <w:rPr>
                <w:i/>
              </w:rPr>
              <w:t xml:space="preserve"> építési finanszírozási arány százalékában</w:t>
            </w:r>
          </w:p>
        </w:tc>
      </w:tr>
      <w:tr w:rsidR="00C1557C" w:rsidRPr="00733CC8" w14:paraId="6F8D6BB8" w14:textId="77777777" w:rsidTr="00751D4D">
        <w:trPr>
          <w:jc w:val="center"/>
        </w:trPr>
        <w:tc>
          <w:tcPr>
            <w:tcW w:w="2548" w:type="dxa"/>
          </w:tcPr>
          <w:p w14:paraId="0E4B1CA6" w14:textId="77777777" w:rsidR="00C1557C" w:rsidRPr="00ED79A7" w:rsidRDefault="00C1557C" w:rsidP="00751D4D">
            <w:pPr>
              <w:jc w:val="both"/>
            </w:pPr>
            <w:r w:rsidRPr="00ED79A7">
              <w:t>Tervellenőr</w:t>
            </w:r>
          </w:p>
        </w:tc>
        <w:tc>
          <w:tcPr>
            <w:tcW w:w="1966" w:type="dxa"/>
          </w:tcPr>
          <w:p w14:paraId="7296D20F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1F058DC6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331CB661" w14:textId="77777777" w:rsidR="00C1557C" w:rsidRPr="00ED79A7" w:rsidRDefault="00C1557C" w:rsidP="00751D4D">
            <w:pPr>
              <w:jc w:val="both"/>
              <w:rPr>
                <w:i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  <w:tr w:rsidR="00C1557C" w:rsidRPr="00733CC8" w14:paraId="4732F863" w14:textId="77777777" w:rsidTr="00751D4D">
        <w:trPr>
          <w:jc w:val="center"/>
        </w:trPr>
        <w:tc>
          <w:tcPr>
            <w:tcW w:w="2548" w:type="dxa"/>
          </w:tcPr>
          <w:p w14:paraId="1F6A72CC" w14:textId="77777777" w:rsidR="00C1557C" w:rsidRPr="00ED79A7" w:rsidRDefault="00C1557C" w:rsidP="00751D4D">
            <w:pPr>
              <w:jc w:val="both"/>
            </w:pPr>
            <w:r w:rsidRPr="00ED79A7">
              <w:t>Hatósági díjak</w:t>
            </w:r>
          </w:p>
        </w:tc>
        <w:tc>
          <w:tcPr>
            <w:tcW w:w="1966" w:type="dxa"/>
          </w:tcPr>
          <w:p w14:paraId="51C2C6D0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3851F713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3B8061C1" w14:textId="77777777" w:rsidR="00C1557C" w:rsidRPr="00ED79A7" w:rsidRDefault="00C1557C" w:rsidP="00751D4D">
            <w:pPr>
              <w:jc w:val="both"/>
              <w:rPr>
                <w:i/>
                <w:highlight w:val="yellow"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  <w:tr w:rsidR="00C1557C" w:rsidRPr="00733CC8" w14:paraId="53460716" w14:textId="77777777" w:rsidTr="00751D4D">
        <w:trPr>
          <w:jc w:val="center"/>
        </w:trPr>
        <w:tc>
          <w:tcPr>
            <w:tcW w:w="2548" w:type="dxa"/>
          </w:tcPr>
          <w:p w14:paraId="096FCE8D" w14:textId="77777777" w:rsidR="00C1557C" w:rsidRPr="00ED79A7" w:rsidRDefault="00C1557C" w:rsidP="00751D4D">
            <w:pPr>
              <w:jc w:val="both"/>
            </w:pPr>
            <w:r w:rsidRPr="00ED79A7">
              <w:t>Használatba vétel díja</w:t>
            </w:r>
          </w:p>
        </w:tc>
        <w:tc>
          <w:tcPr>
            <w:tcW w:w="1966" w:type="dxa"/>
          </w:tcPr>
          <w:p w14:paraId="2153AFDF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228EBDC7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591344DF" w14:textId="77777777" w:rsidR="00C1557C" w:rsidRPr="00ED79A7" w:rsidRDefault="00C1557C" w:rsidP="00751D4D">
            <w:pPr>
              <w:jc w:val="both"/>
              <w:rPr>
                <w:i/>
                <w:highlight w:val="yellow"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</w:tbl>
    <w:p w14:paraId="408ABC4C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25667944" w14:textId="77777777" w:rsidR="00C1557C" w:rsidRPr="008A5476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6746EE62" w14:textId="77777777" w:rsidR="00C1557C" w:rsidRPr="008519B7" w:rsidRDefault="00C1557C" w:rsidP="00C1557C">
      <w:pPr>
        <w:spacing w:after="0"/>
        <w:jc w:val="center"/>
        <w:rPr>
          <w:b/>
          <w:i/>
          <w:sz w:val="24"/>
          <w:szCs w:val="24"/>
        </w:rPr>
      </w:pPr>
      <w:r w:rsidRPr="008519B7">
        <w:rPr>
          <w:b/>
          <w:i/>
          <w:sz w:val="24"/>
          <w:szCs w:val="24"/>
        </w:rPr>
        <w:t xml:space="preserve">Példa a tervezett költségek osztott finanszírozásának tervezett támogatható </w:t>
      </w:r>
      <w:r w:rsidRPr="008519B7">
        <w:rPr>
          <w:b/>
          <w:i/>
          <w:sz w:val="24"/>
          <w:szCs w:val="24"/>
          <w:u w:val="single"/>
        </w:rPr>
        <w:t>képzések alapján</w:t>
      </w:r>
      <w:r w:rsidRPr="008519B7">
        <w:rPr>
          <w:b/>
          <w:i/>
          <w:sz w:val="24"/>
          <w:szCs w:val="24"/>
        </w:rPr>
        <w:t xml:space="preserve"> történő %-os kalkuláció esetén</w:t>
      </w:r>
    </w:p>
    <w:tbl>
      <w:tblPr>
        <w:tblStyle w:val="Rcsostblzat"/>
        <w:tblW w:w="15450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2540"/>
        <w:gridCol w:w="2410"/>
        <w:gridCol w:w="5986"/>
      </w:tblGrid>
      <w:tr w:rsidR="00045A5F" w:rsidRPr="008519B7" w14:paraId="18068159" w14:textId="77777777" w:rsidTr="00045A5F">
        <w:trPr>
          <w:jc w:val="center"/>
        </w:trPr>
        <w:tc>
          <w:tcPr>
            <w:tcW w:w="2548" w:type="dxa"/>
          </w:tcPr>
          <w:p w14:paraId="582DAF60" w14:textId="77777777" w:rsidR="00045A5F" w:rsidRPr="008519B7" w:rsidRDefault="00045A5F" w:rsidP="00C95AEC">
            <w:pPr>
              <w:jc w:val="both"/>
              <w:rPr>
                <w:b/>
              </w:rPr>
            </w:pPr>
            <w:r w:rsidRPr="008519B7">
              <w:rPr>
                <w:b/>
              </w:rPr>
              <w:t>Képzés t</w:t>
            </w:r>
            <w:r>
              <w:rPr>
                <w:b/>
              </w:rPr>
              <w:t>árgya</w:t>
            </w:r>
          </w:p>
        </w:tc>
        <w:tc>
          <w:tcPr>
            <w:tcW w:w="1966" w:type="dxa"/>
          </w:tcPr>
          <w:p w14:paraId="6BADE8BD" w14:textId="77777777" w:rsidR="00045A5F" w:rsidRPr="008519B7" w:rsidRDefault="00045A5F" w:rsidP="00C95AEC">
            <w:pPr>
              <w:jc w:val="center"/>
              <w:rPr>
                <w:b/>
              </w:rPr>
            </w:pPr>
            <w:r w:rsidRPr="008519B7">
              <w:rPr>
                <w:b/>
              </w:rPr>
              <w:t>Vizsgált időszak (pl. egy év) alatt megvalósítandó képzések száma</w:t>
            </w:r>
          </w:p>
        </w:tc>
        <w:tc>
          <w:tcPr>
            <w:tcW w:w="2540" w:type="dxa"/>
          </w:tcPr>
          <w:p w14:paraId="09C685F6" w14:textId="77777777" w:rsidR="00045A5F" w:rsidRPr="008519B7" w:rsidRDefault="00045A5F" w:rsidP="00C95AEC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képzés </w:t>
            </w:r>
            <w:r>
              <w:rPr>
                <w:b/>
              </w:rPr>
              <w:t>tematika elemeinek bemutatása</w:t>
            </w:r>
          </w:p>
        </w:tc>
        <w:tc>
          <w:tcPr>
            <w:tcW w:w="2410" w:type="dxa"/>
          </w:tcPr>
          <w:p w14:paraId="200DE60B" w14:textId="77777777" w:rsidR="00045A5F" w:rsidRPr="008519B7" w:rsidRDefault="00045A5F" w:rsidP="00C95AEC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</w:t>
            </w:r>
            <w:r>
              <w:rPr>
                <w:b/>
              </w:rPr>
              <w:t>képzett</w:t>
            </w:r>
            <w:r w:rsidRPr="008519B7">
              <w:rPr>
                <w:b/>
              </w:rPr>
              <w:t xml:space="preserve"> célcsoport </w:t>
            </w:r>
            <w:r>
              <w:rPr>
                <w:b/>
              </w:rPr>
              <w:t>bemutatása</w:t>
            </w:r>
            <w:r w:rsidRPr="008519B7">
              <w:rPr>
                <w:b/>
              </w:rPr>
              <w:t xml:space="preserve">  </w:t>
            </w:r>
          </w:p>
        </w:tc>
        <w:tc>
          <w:tcPr>
            <w:tcW w:w="5986" w:type="dxa"/>
          </w:tcPr>
          <w:p w14:paraId="503EE5E6" w14:textId="77777777" w:rsidR="00045A5F" w:rsidRPr="008519B7" w:rsidRDefault="00045A5F" w:rsidP="00C95AEC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képzés </w:t>
            </w:r>
            <w:r>
              <w:rPr>
                <w:b/>
              </w:rPr>
              <w:t xml:space="preserve">a tematika és a </w:t>
            </w:r>
            <w:r w:rsidRPr="008519B7">
              <w:rPr>
                <w:b/>
              </w:rPr>
              <w:t xml:space="preserve">célcsoport alapján összhangban van-e az Alap céljaival  </w:t>
            </w:r>
          </w:p>
        </w:tc>
      </w:tr>
      <w:tr w:rsidR="00045A5F" w:rsidRPr="008519B7" w14:paraId="4DC131E4" w14:textId="77777777" w:rsidTr="00045A5F">
        <w:trPr>
          <w:jc w:val="center"/>
        </w:trPr>
        <w:tc>
          <w:tcPr>
            <w:tcW w:w="2548" w:type="dxa"/>
          </w:tcPr>
          <w:p w14:paraId="4C9CF02C" w14:textId="77777777" w:rsidR="00045A5F" w:rsidRPr="008519B7" w:rsidRDefault="00045A5F" w:rsidP="00C95AEC">
            <w:pPr>
              <w:jc w:val="both"/>
            </w:pPr>
          </w:p>
        </w:tc>
        <w:tc>
          <w:tcPr>
            <w:tcW w:w="1966" w:type="dxa"/>
          </w:tcPr>
          <w:p w14:paraId="3BB6B4B5" w14:textId="77777777" w:rsidR="00045A5F" w:rsidRPr="008519B7" w:rsidRDefault="00045A5F" w:rsidP="00C95AEC">
            <w:pPr>
              <w:jc w:val="center"/>
            </w:pPr>
          </w:p>
        </w:tc>
        <w:tc>
          <w:tcPr>
            <w:tcW w:w="2540" w:type="dxa"/>
          </w:tcPr>
          <w:p w14:paraId="6B3F4CBB" w14:textId="77777777" w:rsidR="00045A5F" w:rsidRPr="008519B7" w:rsidRDefault="00045A5F" w:rsidP="00C95AEC">
            <w:pPr>
              <w:jc w:val="both"/>
            </w:pPr>
          </w:p>
        </w:tc>
        <w:tc>
          <w:tcPr>
            <w:tcW w:w="2410" w:type="dxa"/>
          </w:tcPr>
          <w:p w14:paraId="766F9EFC" w14:textId="77777777" w:rsidR="00045A5F" w:rsidRPr="008519B7" w:rsidRDefault="00045A5F" w:rsidP="00C95AEC">
            <w:pPr>
              <w:jc w:val="both"/>
            </w:pPr>
          </w:p>
        </w:tc>
        <w:tc>
          <w:tcPr>
            <w:tcW w:w="5986" w:type="dxa"/>
          </w:tcPr>
          <w:p w14:paraId="33332FE5" w14:textId="77777777" w:rsidR="00045A5F" w:rsidRPr="008519B7" w:rsidRDefault="00045A5F" w:rsidP="00C95AEC">
            <w:pPr>
              <w:jc w:val="both"/>
              <w:rPr>
                <w:i/>
              </w:rPr>
            </w:pPr>
          </w:p>
        </w:tc>
      </w:tr>
      <w:tr w:rsidR="00045A5F" w:rsidRPr="008519B7" w14:paraId="7D1EFE00" w14:textId="77777777" w:rsidTr="00045A5F">
        <w:trPr>
          <w:jc w:val="center"/>
        </w:trPr>
        <w:tc>
          <w:tcPr>
            <w:tcW w:w="2548" w:type="dxa"/>
          </w:tcPr>
          <w:p w14:paraId="07A3DF88" w14:textId="77777777" w:rsidR="00045A5F" w:rsidRPr="008519B7" w:rsidRDefault="00045A5F" w:rsidP="00C95AEC">
            <w:pPr>
              <w:jc w:val="both"/>
            </w:pPr>
          </w:p>
        </w:tc>
        <w:tc>
          <w:tcPr>
            <w:tcW w:w="1966" w:type="dxa"/>
          </w:tcPr>
          <w:p w14:paraId="34C326DE" w14:textId="77777777" w:rsidR="00045A5F" w:rsidRPr="008519B7" w:rsidRDefault="00045A5F" w:rsidP="00C95AEC">
            <w:pPr>
              <w:jc w:val="center"/>
            </w:pPr>
          </w:p>
        </w:tc>
        <w:tc>
          <w:tcPr>
            <w:tcW w:w="2540" w:type="dxa"/>
          </w:tcPr>
          <w:p w14:paraId="3DB6F0E9" w14:textId="77777777" w:rsidR="00045A5F" w:rsidRPr="008519B7" w:rsidRDefault="00045A5F" w:rsidP="00C95AEC">
            <w:pPr>
              <w:jc w:val="both"/>
            </w:pPr>
          </w:p>
        </w:tc>
        <w:tc>
          <w:tcPr>
            <w:tcW w:w="2410" w:type="dxa"/>
          </w:tcPr>
          <w:p w14:paraId="2E44E174" w14:textId="77777777" w:rsidR="00045A5F" w:rsidRPr="008519B7" w:rsidRDefault="00045A5F" w:rsidP="00C95AEC">
            <w:pPr>
              <w:jc w:val="both"/>
            </w:pPr>
          </w:p>
        </w:tc>
        <w:tc>
          <w:tcPr>
            <w:tcW w:w="5986" w:type="dxa"/>
          </w:tcPr>
          <w:p w14:paraId="2389EB92" w14:textId="77777777" w:rsidR="00045A5F" w:rsidRPr="008519B7" w:rsidRDefault="00045A5F" w:rsidP="00C95AEC">
            <w:pPr>
              <w:jc w:val="both"/>
              <w:rPr>
                <w:i/>
              </w:rPr>
            </w:pPr>
          </w:p>
        </w:tc>
      </w:tr>
      <w:tr w:rsidR="00045A5F" w:rsidRPr="008519B7" w14:paraId="766FA847" w14:textId="77777777" w:rsidTr="00045A5F">
        <w:trPr>
          <w:jc w:val="center"/>
        </w:trPr>
        <w:tc>
          <w:tcPr>
            <w:tcW w:w="2548" w:type="dxa"/>
          </w:tcPr>
          <w:p w14:paraId="29034E85" w14:textId="77777777" w:rsidR="00045A5F" w:rsidRPr="008519B7" w:rsidRDefault="00045A5F" w:rsidP="00C95AEC">
            <w:pPr>
              <w:jc w:val="both"/>
            </w:pPr>
          </w:p>
        </w:tc>
        <w:tc>
          <w:tcPr>
            <w:tcW w:w="1966" w:type="dxa"/>
          </w:tcPr>
          <w:p w14:paraId="7EE81C5B" w14:textId="77777777" w:rsidR="00045A5F" w:rsidRPr="008519B7" w:rsidRDefault="00045A5F" w:rsidP="00C95AEC">
            <w:pPr>
              <w:jc w:val="center"/>
            </w:pPr>
          </w:p>
        </w:tc>
        <w:tc>
          <w:tcPr>
            <w:tcW w:w="2540" w:type="dxa"/>
          </w:tcPr>
          <w:p w14:paraId="2994B94F" w14:textId="77777777" w:rsidR="00045A5F" w:rsidRPr="008519B7" w:rsidRDefault="00045A5F" w:rsidP="00C95AEC">
            <w:pPr>
              <w:jc w:val="both"/>
            </w:pPr>
          </w:p>
        </w:tc>
        <w:tc>
          <w:tcPr>
            <w:tcW w:w="2410" w:type="dxa"/>
          </w:tcPr>
          <w:p w14:paraId="4995D50E" w14:textId="77777777" w:rsidR="00045A5F" w:rsidRPr="008519B7" w:rsidRDefault="00045A5F" w:rsidP="00C95AEC">
            <w:pPr>
              <w:jc w:val="both"/>
            </w:pPr>
          </w:p>
        </w:tc>
        <w:tc>
          <w:tcPr>
            <w:tcW w:w="5986" w:type="dxa"/>
          </w:tcPr>
          <w:p w14:paraId="141B4D42" w14:textId="77777777" w:rsidR="00045A5F" w:rsidRPr="008519B7" w:rsidRDefault="00045A5F" w:rsidP="00C95AEC">
            <w:pPr>
              <w:jc w:val="both"/>
              <w:rPr>
                <w:i/>
              </w:rPr>
            </w:pPr>
          </w:p>
        </w:tc>
      </w:tr>
      <w:tr w:rsidR="00045A5F" w:rsidRPr="008519B7" w14:paraId="422114B1" w14:textId="77777777" w:rsidTr="00045A5F">
        <w:trPr>
          <w:jc w:val="center"/>
        </w:trPr>
        <w:tc>
          <w:tcPr>
            <w:tcW w:w="2548" w:type="dxa"/>
          </w:tcPr>
          <w:p w14:paraId="34979AB0" w14:textId="77777777" w:rsidR="00045A5F" w:rsidRPr="008519B7" w:rsidRDefault="00045A5F" w:rsidP="00C95AEC">
            <w:pPr>
              <w:jc w:val="both"/>
            </w:pPr>
          </w:p>
        </w:tc>
        <w:tc>
          <w:tcPr>
            <w:tcW w:w="1966" w:type="dxa"/>
          </w:tcPr>
          <w:p w14:paraId="3716252F" w14:textId="77777777" w:rsidR="00045A5F" w:rsidRPr="008519B7" w:rsidRDefault="00045A5F" w:rsidP="00C95AEC">
            <w:pPr>
              <w:jc w:val="center"/>
            </w:pPr>
          </w:p>
        </w:tc>
        <w:tc>
          <w:tcPr>
            <w:tcW w:w="2540" w:type="dxa"/>
          </w:tcPr>
          <w:p w14:paraId="679D4E58" w14:textId="77777777" w:rsidR="00045A5F" w:rsidRPr="008519B7" w:rsidRDefault="00045A5F" w:rsidP="00C95AEC">
            <w:pPr>
              <w:jc w:val="both"/>
            </w:pPr>
          </w:p>
        </w:tc>
        <w:tc>
          <w:tcPr>
            <w:tcW w:w="2410" w:type="dxa"/>
          </w:tcPr>
          <w:p w14:paraId="18D370BF" w14:textId="77777777" w:rsidR="00045A5F" w:rsidRPr="008519B7" w:rsidRDefault="00045A5F" w:rsidP="00C95AEC">
            <w:pPr>
              <w:jc w:val="both"/>
            </w:pPr>
          </w:p>
        </w:tc>
        <w:tc>
          <w:tcPr>
            <w:tcW w:w="5986" w:type="dxa"/>
          </w:tcPr>
          <w:p w14:paraId="0298FCA6" w14:textId="77777777" w:rsidR="00045A5F" w:rsidRPr="008519B7" w:rsidRDefault="00045A5F" w:rsidP="00C95AEC">
            <w:pPr>
              <w:jc w:val="both"/>
              <w:rPr>
                <w:i/>
              </w:rPr>
            </w:pPr>
          </w:p>
        </w:tc>
      </w:tr>
    </w:tbl>
    <w:p w14:paraId="4088EB11" w14:textId="77777777" w:rsidR="00C1557C" w:rsidRPr="008519B7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5FAED187" w14:textId="77777777" w:rsidR="00C1557C" w:rsidRDefault="00C1557C" w:rsidP="00C1557C">
      <w:pPr>
        <w:spacing w:after="0"/>
        <w:jc w:val="center"/>
      </w:pPr>
      <w:r w:rsidRPr="008519B7">
        <w:t xml:space="preserve">Osztott finanszírozási arány : (A vizsgált időszak támogatható képzéseinek száma/ A vizsgált időszak alatt megvalósítandó összes képzés számával)* 100 </w:t>
      </w:r>
    </w:p>
    <w:p w14:paraId="153853D8" w14:textId="77777777" w:rsidR="00563B14" w:rsidRDefault="00563B14" w:rsidP="00C1557C">
      <w:pPr>
        <w:spacing w:after="0"/>
        <w:jc w:val="center"/>
        <w:sectPr w:rsidR="00563B14" w:rsidSect="00563B1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EC8F2C" w14:textId="3489CD74" w:rsidR="00751D4D" w:rsidRDefault="00751D4D" w:rsidP="00073A61">
      <w:pPr>
        <w:pStyle w:val="Listaszerbekezds"/>
        <w:numPr>
          <w:ilvl w:val="0"/>
          <w:numId w:val="17"/>
        </w:numPr>
        <w:jc w:val="both"/>
      </w:pPr>
      <w:r>
        <w:lastRenderedPageBreak/>
        <w:t>Itt kell bemutatni, hogy a pályázó,</w:t>
      </w:r>
      <w:r w:rsidRPr="00751D4D">
        <w:t xml:space="preserve"> a pályázat benyújtása során</w:t>
      </w:r>
      <w:r>
        <w:t>,</w:t>
      </w:r>
      <w:r w:rsidRPr="00751D4D">
        <w:t xml:space="preserve"> </w:t>
      </w:r>
      <w:r>
        <w:t>milyen a</w:t>
      </w:r>
      <w:r w:rsidRPr="00751D4D">
        <w:t>látámasztó dokumentumok</w:t>
      </w:r>
      <w:r>
        <w:t xml:space="preserve"> alapján határozta meg</w:t>
      </w:r>
      <w:r w:rsidRPr="00751D4D">
        <w:t xml:space="preserve"> a finanszírozási arány</w:t>
      </w:r>
      <w:r>
        <w:t>t.</w:t>
      </w:r>
    </w:p>
    <w:p w14:paraId="2A78E76B" w14:textId="7777777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>Példák az alátámasztó dokumentumokra a m</w:t>
      </w:r>
      <w:r w:rsidRPr="00751D4D">
        <w:rPr>
          <w:i/>
          <w:sz w:val="24"/>
          <w:szCs w:val="24"/>
          <w:u w:val="single"/>
          <w:vertAlign w:val="superscript"/>
        </w:rPr>
        <w:t>2</w:t>
      </w:r>
      <w:r w:rsidRPr="00751D4D">
        <w:rPr>
          <w:i/>
          <w:sz w:val="24"/>
          <w:szCs w:val="24"/>
          <w:u w:val="single"/>
        </w:rPr>
        <w:t xml:space="preserve"> alapú kalkuláció esetén: </w:t>
      </w:r>
    </w:p>
    <w:p w14:paraId="7B52C265" w14:textId="77777777" w:rsidR="00751D4D" w:rsidRPr="004F243A" w:rsidRDefault="00751D4D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műszaki leírás a várható m</w:t>
      </w:r>
      <w:r w:rsidRPr="007A325E">
        <w:rPr>
          <w:vertAlign w:val="superscript"/>
        </w:rPr>
        <w:t>2</w:t>
      </w:r>
      <w:r w:rsidRPr="004F243A">
        <w:t xml:space="preserve"> arányok bemutatásával, a közös használatú helyiségeket is beleértve</w:t>
      </w:r>
      <w:r>
        <w:t>;</w:t>
      </w:r>
      <w:r w:rsidRPr="004F243A">
        <w:t xml:space="preserve"> </w:t>
      </w:r>
    </w:p>
    <w:p w14:paraId="30F88452" w14:textId="77777777" w:rsidR="00751D4D" w:rsidRPr="004F243A" w:rsidRDefault="00751D4D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vázlatterv, amennyiben az előkészítés elő</w:t>
      </w:r>
      <w:r>
        <w:t>re</w:t>
      </w:r>
      <w:r w:rsidRPr="004F243A">
        <w:t>haladása lehetővé teszi, illetve rekonstrukciós munkálatoknál mindenképpen</w:t>
      </w:r>
      <w:r>
        <w:t>;</w:t>
      </w:r>
    </w:p>
    <w:p w14:paraId="48F8F95B" w14:textId="77777777" w:rsidR="00751D4D" w:rsidRDefault="00751D4D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az eszközökre vonatkozó elosztó az azokat használó célcsoport bemutatásával</w:t>
      </w:r>
      <w:r>
        <w:t>.</w:t>
      </w:r>
    </w:p>
    <w:p w14:paraId="46D9DB75" w14:textId="7777777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a képzési célú infrastruktúra létesítése esetén: </w:t>
      </w:r>
    </w:p>
    <w:p w14:paraId="2EC4E7D4" w14:textId="77777777" w:rsidR="00751D4D" w:rsidRDefault="00751D4D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tervezett képzések száma és képzési tematikájuk tételesen bemutatva az Alap céljával összhangban lévő és nem az Alaphoz nem kapcsolható elemeket; </w:t>
      </w:r>
    </w:p>
    <w:p w14:paraId="7630D07E" w14:textId="77777777" w:rsidR="00751D4D" w:rsidRPr="00751D4D" w:rsidRDefault="00751D4D" w:rsidP="00073A61">
      <w:pPr>
        <w:pStyle w:val="Listaszerbekezds"/>
        <w:jc w:val="both"/>
      </w:pPr>
    </w:p>
    <w:p w14:paraId="0047ECE4" w14:textId="07CAE9C8" w:rsidR="00751D4D" w:rsidRDefault="00751D4D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megvalósítása során </w:t>
      </w:r>
      <w:r w:rsidRPr="00751D4D">
        <w:t xml:space="preserve">milyen alátámasztó dokumentumok alapján </w:t>
      </w:r>
      <w:r>
        <w:t xml:space="preserve">tudja majd igazolni </w:t>
      </w:r>
      <w:r w:rsidR="009D2C51">
        <w:t xml:space="preserve">a </w:t>
      </w:r>
      <w:r>
        <w:t>meghatározott finanszírozási arány teljesülését, illetve adott esetben annak változását</w:t>
      </w:r>
      <w:r w:rsidRPr="00751D4D">
        <w:t>.</w:t>
      </w:r>
    </w:p>
    <w:p w14:paraId="7494DF3D" w14:textId="7777777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>Példák az alátámasztó dokumentumokra a m</w:t>
      </w:r>
      <w:r w:rsidRPr="00751D4D">
        <w:rPr>
          <w:i/>
          <w:sz w:val="24"/>
          <w:szCs w:val="24"/>
          <w:u w:val="single"/>
          <w:vertAlign w:val="superscript"/>
        </w:rPr>
        <w:t>2</w:t>
      </w:r>
      <w:r w:rsidRPr="00751D4D">
        <w:rPr>
          <w:i/>
          <w:sz w:val="24"/>
          <w:szCs w:val="24"/>
          <w:u w:val="single"/>
        </w:rPr>
        <w:t xml:space="preserve"> alapú kalkuláció esetén: </w:t>
      </w:r>
    </w:p>
    <w:p w14:paraId="0E452E69" w14:textId="77777777" w:rsidR="00751D4D" w:rsidRPr="00751D4D" w:rsidRDefault="00751D4D" w:rsidP="00073A61">
      <w:pPr>
        <w:numPr>
          <w:ilvl w:val="0"/>
          <w:numId w:val="3"/>
        </w:numPr>
        <w:spacing w:after="120"/>
        <w:ind w:left="993"/>
        <w:contextualSpacing/>
        <w:jc w:val="both"/>
      </w:pPr>
      <w:r w:rsidRPr="00751D4D">
        <w:t>vázlatterv és végleges kiviteli terv, a m</w:t>
      </w:r>
      <w:r w:rsidRPr="00751D4D">
        <w:rPr>
          <w:vertAlign w:val="superscript"/>
        </w:rPr>
        <w:t>2</w:t>
      </w:r>
      <w:r w:rsidRPr="00751D4D">
        <w:t xml:space="preserve"> arányok bemutatásával, a közös használatú helyiségeket is beleértve;</w:t>
      </w:r>
    </w:p>
    <w:p w14:paraId="0F122061" w14:textId="77777777" w:rsidR="00751D4D" w:rsidRPr="00751D4D" w:rsidRDefault="00751D4D" w:rsidP="00073A61">
      <w:pPr>
        <w:numPr>
          <w:ilvl w:val="0"/>
          <w:numId w:val="3"/>
        </w:numPr>
        <w:spacing w:after="120"/>
        <w:ind w:left="993"/>
        <w:contextualSpacing/>
        <w:jc w:val="both"/>
      </w:pPr>
      <w:r w:rsidRPr="00751D4D">
        <w:t>végleges használatbavételi terv;</w:t>
      </w:r>
    </w:p>
    <w:p w14:paraId="4570DF7D" w14:textId="77777777" w:rsidR="00751D4D" w:rsidRPr="00751D4D" w:rsidRDefault="00751D4D" w:rsidP="00073A61">
      <w:pPr>
        <w:numPr>
          <w:ilvl w:val="0"/>
          <w:numId w:val="3"/>
        </w:numPr>
        <w:spacing w:after="120"/>
        <w:ind w:left="993"/>
        <w:contextualSpacing/>
        <w:jc w:val="both"/>
      </w:pPr>
      <w:r w:rsidRPr="00751D4D">
        <w:t xml:space="preserve">az eszközökre vonatkozó elosztó az azokat használó célcsoport bemutatásával. </w:t>
      </w:r>
    </w:p>
    <w:p w14:paraId="5E1B4183" w14:textId="7777777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a képzési célú infrastruktúra létesítése esetén: </w:t>
      </w:r>
    </w:p>
    <w:p w14:paraId="56AD1AAD" w14:textId="0CAE299D" w:rsidR="00751D4D" w:rsidRPr="00751D4D" w:rsidRDefault="00751D4D" w:rsidP="00073A61">
      <w:pPr>
        <w:numPr>
          <w:ilvl w:val="0"/>
          <w:numId w:val="3"/>
        </w:numPr>
        <w:spacing w:after="120"/>
        <w:ind w:left="993"/>
        <w:contextualSpacing/>
        <w:jc w:val="both"/>
      </w:pPr>
      <w:r w:rsidRPr="00751D4D">
        <w:t>nyilatkozat arról, hogy a tervezett képzések száma és tartalma változott-e, amennyiben igen, akkor a tervezett képzések száma és képzési tematikájuk tételesen bemutatva az Alap céljával összhangban lévő és az Alaphoz nem kapcsolható elemeket</w:t>
      </w:r>
      <w:r w:rsidR="009D2C51">
        <w:t>.</w:t>
      </w:r>
      <w:r w:rsidRPr="00751D4D">
        <w:t xml:space="preserve"> </w:t>
      </w:r>
    </w:p>
    <w:p w14:paraId="3F711466" w14:textId="4B5CC926" w:rsidR="00751D4D" w:rsidRPr="00751D4D" w:rsidRDefault="00751D4D" w:rsidP="00073A61">
      <w:pPr>
        <w:pStyle w:val="Listaszerbekezds"/>
        <w:jc w:val="both"/>
      </w:pPr>
    </w:p>
    <w:p w14:paraId="695F8C36" w14:textId="16E0BB3D" w:rsidR="00073A61" w:rsidRDefault="00073A61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fenntartási időszakában </w:t>
      </w:r>
      <w:r w:rsidRPr="00751D4D">
        <w:t xml:space="preserve">milyen alátámasztó dokumentumok alapján </w:t>
      </w:r>
      <w:r>
        <w:t xml:space="preserve">tudja majd igazolni </w:t>
      </w:r>
      <w:r w:rsidR="009D2C51">
        <w:t xml:space="preserve">a </w:t>
      </w:r>
      <w:r>
        <w:t>meghatározott finanszírozási arány teljesülését, illetve annak változása esetén</w:t>
      </w:r>
      <w:r w:rsidR="009D2C51">
        <w:t>,</w:t>
      </w:r>
      <w:r>
        <w:t xml:space="preserve"> mely dokumentumok alapján kerül sor az arány felülvizsgálatára</w:t>
      </w:r>
      <w:r w:rsidRPr="00751D4D">
        <w:t>.</w:t>
      </w:r>
    </w:p>
    <w:p w14:paraId="4A851F92" w14:textId="77777777" w:rsidR="00073A61" w:rsidRPr="000D6AE7" w:rsidRDefault="00073A61" w:rsidP="00073A61">
      <w:pPr>
        <w:spacing w:after="0"/>
        <w:jc w:val="both"/>
        <w:rPr>
          <w:i/>
          <w:sz w:val="24"/>
          <w:szCs w:val="24"/>
          <w:u w:val="single"/>
        </w:rPr>
      </w:pPr>
      <w:r w:rsidRPr="000D6AE7">
        <w:rPr>
          <w:i/>
          <w:sz w:val="24"/>
          <w:szCs w:val="24"/>
          <w:u w:val="single"/>
        </w:rPr>
        <w:t xml:space="preserve">Példák az alátámasztó dokumentumokra a m2 alapú kalkuláció esetén: </w:t>
      </w:r>
    </w:p>
    <w:p w14:paraId="7018F5A2" w14:textId="77777777" w:rsidR="00073A61" w:rsidRPr="00503138" w:rsidRDefault="00073A61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503138">
        <w:t>nyilatkozat a célhoz kötött használatról</w:t>
      </w:r>
      <w:r>
        <w:t>,</w:t>
      </w:r>
      <w:r w:rsidRPr="00503138">
        <w:t xml:space="preserve"> valamint – amennyiben </w:t>
      </w:r>
      <w:r>
        <w:t xml:space="preserve">releváns – </w:t>
      </w:r>
      <w:r w:rsidRPr="00503138">
        <w:t>az abban történő változásokról, beleértve a célcsoport körében történő változást is.</w:t>
      </w:r>
    </w:p>
    <w:p w14:paraId="089440A4" w14:textId="77777777" w:rsidR="00073A61" w:rsidRPr="00503138" w:rsidRDefault="00073A61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503138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503138">
        <w:t xml:space="preserve">az azokat használó célcsoport bemutatásával. </w:t>
      </w:r>
    </w:p>
    <w:p w14:paraId="6EAA82B0" w14:textId="77777777" w:rsidR="00073A61" w:rsidRPr="000D6AE7" w:rsidRDefault="00073A61" w:rsidP="00073A61">
      <w:pPr>
        <w:spacing w:after="0"/>
        <w:jc w:val="both"/>
        <w:rPr>
          <w:i/>
          <w:sz w:val="24"/>
          <w:szCs w:val="24"/>
          <w:u w:val="single"/>
        </w:rPr>
      </w:pPr>
      <w:r w:rsidRPr="000D6AE7">
        <w:rPr>
          <w:i/>
          <w:sz w:val="24"/>
          <w:szCs w:val="24"/>
          <w:u w:val="single"/>
        </w:rPr>
        <w:t xml:space="preserve">Példák az alátámasztó dokumentumokra a képzési célú infrastruktúra létesítése esetén: </w:t>
      </w:r>
    </w:p>
    <w:p w14:paraId="1E648FCD" w14:textId="77777777" w:rsidR="00073A61" w:rsidRPr="00503138" w:rsidRDefault="00073A61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503138">
        <w:t xml:space="preserve">Éves kimutatás a megvalósított képzésekről (Számuk és képzési tematikájuk tételesen bemutatva az Alap céljával összhangban lévő és az Alaphoz nem kapcsolható elemeket); </w:t>
      </w:r>
    </w:p>
    <w:p w14:paraId="097E3A09" w14:textId="77777777" w:rsidR="00073A61" w:rsidRDefault="00073A61" w:rsidP="00073A61">
      <w:pPr>
        <w:pStyle w:val="Listaszerbekezds"/>
        <w:spacing w:after="120"/>
        <w:jc w:val="both"/>
      </w:pPr>
    </w:p>
    <w:sectPr w:rsidR="00073A61" w:rsidSect="004F243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759970" w15:done="0"/>
  <w15:commentEx w15:paraId="1C111A18" w15:done="0"/>
  <w15:commentEx w15:paraId="7C331D5A" w15:done="0"/>
  <w15:commentEx w15:paraId="6251BCE7" w15:done="0"/>
  <w15:commentEx w15:paraId="04BC9B58" w15:done="0"/>
  <w15:commentEx w15:paraId="0FB094E0" w15:done="0"/>
  <w15:commentEx w15:paraId="59B32B00" w15:done="0"/>
  <w15:commentEx w15:paraId="2E6C1020" w15:done="0"/>
  <w15:commentEx w15:paraId="4EDE50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59970" w16cid:durableId="24F71152"/>
  <w16cid:commentId w16cid:paraId="1C111A18" w16cid:durableId="24F71153"/>
  <w16cid:commentId w16cid:paraId="7C331D5A" w16cid:durableId="24F71154"/>
  <w16cid:commentId w16cid:paraId="6251BCE7" w16cid:durableId="24F71155"/>
  <w16cid:commentId w16cid:paraId="04BC9B58" w16cid:durableId="24F71156"/>
  <w16cid:commentId w16cid:paraId="0FB094E0" w16cid:durableId="24F71157"/>
  <w16cid:commentId w16cid:paraId="59B32B00" w16cid:durableId="24F71158"/>
  <w16cid:commentId w16cid:paraId="2E6C1020" w16cid:durableId="24F71159"/>
  <w16cid:commentId w16cid:paraId="4EDE5055" w16cid:durableId="24F711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15356" w14:textId="77777777" w:rsidR="00751D4D" w:rsidRDefault="00751D4D" w:rsidP="000C549B">
      <w:pPr>
        <w:spacing w:after="0" w:line="240" w:lineRule="auto"/>
      </w:pPr>
      <w:r>
        <w:separator/>
      </w:r>
    </w:p>
  </w:endnote>
  <w:endnote w:type="continuationSeparator" w:id="0">
    <w:p w14:paraId="7CE423AC" w14:textId="77777777" w:rsidR="00751D4D" w:rsidRDefault="00751D4D" w:rsidP="000C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3426"/>
      <w:docPartObj>
        <w:docPartGallery w:val="Page Numbers (Bottom of Page)"/>
        <w:docPartUnique/>
      </w:docPartObj>
    </w:sdtPr>
    <w:sdtEndPr/>
    <w:sdtContent>
      <w:p w14:paraId="4526B5C2" w14:textId="1DDC3D07" w:rsidR="00751D4D" w:rsidRDefault="00751D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1BD">
          <w:rPr>
            <w:noProof/>
          </w:rPr>
          <w:t>12</w:t>
        </w:r>
        <w:r>
          <w:fldChar w:fldCharType="end"/>
        </w:r>
      </w:p>
    </w:sdtContent>
  </w:sdt>
  <w:p w14:paraId="6DCBCAC6" w14:textId="77777777" w:rsidR="00751D4D" w:rsidRDefault="00751D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01213"/>
      <w:docPartObj>
        <w:docPartGallery w:val="Page Numbers (Bottom of Page)"/>
        <w:docPartUnique/>
      </w:docPartObj>
    </w:sdtPr>
    <w:sdtEndPr/>
    <w:sdtContent>
      <w:p w14:paraId="377357C4" w14:textId="77777777" w:rsidR="00751D4D" w:rsidRDefault="00751D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1BD">
          <w:rPr>
            <w:noProof/>
          </w:rPr>
          <w:t>13</w:t>
        </w:r>
        <w:r>
          <w:fldChar w:fldCharType="end"/>
        </w:r>
      </w:p>
    </w:sdtContent>
  </w:sdt>
  <w:p w14:paraId="5EFAC1E8" w14:textId="77777777" w:rsidR="00751D4D" w:rsidRDefault="00751D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20AA" w14:textId="77777777" w:rsidR="00751D4D" w:rsidRDefault="00751D4D" w:rsidP="000C549B">
      <w:pPr>
        <w:spacing w:after="0" w:line="240" w:lineRule="auto"/>
      </w:pPr>
      <w:r>
        <w:separator/>
      </w:r>
    </w:p>
  </w:footnote>
  <w:footnote w:type="continuationSeparator" w:id="0">
    <w:p w14:paraId="6BEAFAC2" w14:textId="77777777" w:rsidR="00751D4D" w:rsidRDefault="00751D4D" w:rsidP="000C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8AEB2" w14:textId="5A6D1D41" w:rsidR="00CD1209" w:rsidRDefault="00CD1209">
    <w:pPr>
      <w:pStyle w:val="lfej"/>
    </w:pPr>
    <w:r w:rsidRPr="00CD1209">
      <w:t>3.1 Sablon az építési beruházást érintő projektek célhoz kötött felhasználás vizsgálatának lefolytatásához és az egyedi módszertan összeállításához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CA"/>
    <w:multiLevelType w:val="hybridMultilevel"/>
    <w:tmpl w:val="B41E86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010"/>
    <w:multiLevelType w:val="hybridMultilevel"/>
    <w:tmpl w:val="B43AAF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74178"/>
    <w:multiLevelType w:val="hybridMultilevel"/>
    <w:tmpl w:val="C2E667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75F3"/>
    <w:multiLevelType w:val="hybridMultilevel"/>
    <w:tmpl w:val="6A4C54CA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667D3"/>
    <w:multiLevelType w:val="hybridMultilevel"/>
    <w:tmpl w:val="98E03C94"/>
    <w:lvl w:ilvl="0" w:tplc="735E6E0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3C9B"/>
    <w:multiLevelType w:val="hybridMultilevel"/>
    <w:tmpl w:val="A8263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5E6197"/>
    <w:multiLevelType w:val="hybridMultilevel"/>
    <w:tmpl w:val="9B766E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7FD5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3BFC"/>
    <w:multiLevelType w:val="hybridMultilevel"/>
    <w:tmpl w:val="DD42E13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C07833"/>
    <w:multiLevelType w:val="hybridMultilevel"/>
    <w:tmpl w:val="33EC4354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638A5"/>
    <w:multiLevelType w:val="hybridMultilevel"/>
    <w:tmpl w:val="165AEBC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F69434E"/>
    <w:multiLevelType w:val="hybridMultilevel"/>
    <w:tmpl w:val="80C8E6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203C4"/>
    <w:multiLevelType w:val="hybridMultilevel"/>
    <w:tmpl w:val="A3E4EA5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3F13BD"/>
    <w:multiLevelType w:val="hybridMultilevel"/>
    <w:tmpl w:val="BE44B48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C56E63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A50A5"/>
    <w:multiLevelType w:val="hybridMultilevel"/>
    <w:tmpl w:val="24D0C9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2A43"/>
    <w:multiLevelType w:val="hybridMultilevel"/>
    <w:tmpl w:val="F97E0D84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9410AF7"/>
    <w:multiLevelType w:val="hybridMultilevel"/>
    <w:tmpl w:val="50C2890E"/>
    <w:lvl w:ilvl="0" w:tplc="B6B61BB0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B73463"/>
    <w:multiLevelType w:val="hybridMultilevel"/>
    <w:tmpl w:val="9E3C1050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5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18"/>
  </w:num>
  <w:num w:numId="16">
    <w:abstractNumId w:val="16"/>
  </w:num>
  <w:num w:numId="17">
    <w:abstractNumId w:val="14"/>
  </w:num>
  <w:num w:numId="18">
    <w:abstractNumId w:val="2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brolaszlo">
    <w15:presenceInfo w15:providerId="None" w15:userId="vabrolasz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A"/>
    <w:rsid w:val="00045A5F"/>
    <w:rsid w:val="00073A61"/>
    <w:rsid w:val="00083CE4"/>
    <w:rsid w:val="00087967"/>
    <w:rsid w:val="000B25BE"/>
    <w:rsid w:val="000C549B"/>
    <w:rsid w:val="000C738F"/>
    <w:rsid w:val="000D5629"/>
    <w:rsid w:val="000D6AE7"/>
    <w:rsid w:val="000E2516"/>
    <w:rsid w:val="000F22E6"/>
    <w:rsid w:val="00111D5C"/>
    <w:rsid w:val="001905C7"/>
    <w:rsid w:val="00192017"/>
    <w:rsid w:val="00193C5B"/>
    <w:rsid w:val="001D4CCA"/>
    <w:rsid w:val="0020753E"/>
    <w:rsid w:val="00212888"/>
    <w:rsid w:val="00224A0F"/>
    <w:rsid w:val="003051FA"/>
    <w:rsid w:val="00326AB5"/>
    <w:rsid w:val="003324A5"/>
    <w:rsid w:val="00337A51"/>
    <w:rsid w:val="00343890"/>
    <w:rsid w:val="0035056E"/>
    <w:rsid w:val="003638CE"/>
    <w:rsid w:val="00367B54"/>
    <w:rsid w:val="003A44AF"/>
    <w:rsid w:val="003A5728"/>
    <w:rsid w:val="003C121F"/>
    <w:rsid w:val="003E7A5C"/>
    <w:rsid w:val="00415F44"/>
    <w:rsid w:val="00431C81"/>
    <w:rsid w:val="00435BE2"/>
    <w:rsid w:val="004428FF"/>
    <w:rsid w:val="00447A9B"/>
    <w:rsid w:val="004515D7"/>
    <w:rsid w:val="0046381F"/>
    <w:rsid w:val="00483DAA"/>
    <w:rsid w:val="00497BFC"/>
    <w:rsid w:val="004E016D"/>
    <w:rsid w:val="004F243A"/>
    <w:rsid w:val="004F5C9F"/>
    <w:rsid w:val="00503138"/>
    <w:rsid w:val="0050418D"/>
    <w:rsid w:val="00535F46"/>
    <w:rsid w:val="00542244"/>
    <w:rsid w:val="0055687E"/>
    <w:rsid w:val="00563B14"/>
    <w:rsid w:val="00577A95"/>
    <w:rsid w:val="00592E56"/>
    <w:rsid w:val="0059734A"/>
    <w:rsid w:val="00597572"/>
    <w:rsid w:val="005C3AF1"/>
    <w:rsid w:val="005C47C6"/>
    <w:rsid w:val="005D1E96"/>
    <w:rsid w:val="005D49D6"/>
    <w:rsid w:val="005E1904"/>
    <w:rsid w:val="005E1BE3"/>
    <w:rsid w:val="005E26F8"/>
    <w:rsid w:val="005F5464"/>
    <w:rsid w:val="00612265"/>
    <w:rsid w:val="006232CE"/>
    <w:rsid w:val="0064572B"/>
    <w:rsid w:val="0067065B"/>
    <w:rsid w:val="00671479"/>
    <w:rsid w:val="006769B6"/>
    <w:rsid w:val="00684397"/>
    <w:rsid w:val="00695206"/>
    <w:rsid w:val="006E1EE5"/>
    <w:rsid w:val="006E5531"/>
    <w:rsid w:val="006F68CB"/>
    <w:rsid w:val="00732C76"/>
    <w:rsid w:val="00733CC8"/>
    <w:rsid w:val="0074477F"/>
    <w:rsid w:val="00750E9D"/>
    <w:rsid w:val="00751D4D"/>
    <w:rsid w:val="00757B09"/>
    <w:rsid w:val="00774AB3"/>
    <w:rsid w:val="0078070C"/>
    <w:rsid w:val="0078443C"/>
    <w:rsid w:val="007A0BEB"/>
    <w:rsid w:val="007A1F8A"/>
    <w:rsid w:val="007A325E"/>
    <w:rsid w:val="007C26F8"/>
    <w:rsid w:val="007C4C35"/>
    <w:rsid w:val="007D6816"/>
    <w:rsid w:val="007F07BF"/>
    <w:rsid w:val="007F18CE"/>
    <w:rsid w:val="007F58DF"/>
    <w:rsid w:val="008110C5"/>
    <w:rsid w:val="00811F1E"/>
    <w:rsid w:val="008153B0"/>
    <w:rsid w:val="0082175E"/>
    <w:rsid w:val="008319B0"/>
    <w:rsid w:val="00842B66"/>
    <w:rsid w:val="00844388"/>
    <w:rsid w:val="008519B7"/>
    <w:rsid w:val="00866A3E"/>
    <w:rsid w:val="00873D53"/>
    <w:rsid w:val="00876F9E"/>
    <w:rsid w:val="008850E6"/>
    <w:rsid w:val="00885DBF"/>
    <w:rsid w:val="00892746"/>
    <w:rsid w:val="008A11BD"/>
    <w:rsid w:val="008A5476"/>
    <w:rsid w:val="008B6E1B"/>
    <w:rsid w:val="008C0AAD"/>
    <w:rsid w:val="008D7F29"/>
    <w:rsid w:val="00911572"/>
    <w:rsid w:val="009243F1"/>
    <w:rsid w:val="00930740"/>
    <w:rsid w:val="009321B3"/>
    <w:rsid w:val="009641FD"/>
    <w:rsid w:val="0098608F"/>
    <w:rsid w:val="00990522"/>
    <w:rsid w:val="009A1D50"/>
    <w:rsid w:val="009C7F85"/>
    <w:rsid w:val="009D2C51"/>
    <w:rsid w:val="00A16830"/>
    <w:rsid w:val="00A32935"/>
    <w:rsid w:val="00A43EA4"/>
    <w:rsid w:val="00A46136"/>
    <w:rsid w:val="00A64024"/>
    <w:rsid w:val="00A744C4"/>
    <w:rsid w:val="00A7734B"/>
    <w:rsid w:val="00A82142"/>
    <w:rsid w:val="00A87F25"/>
    <w:rsid w:val="00AB6B63"/>
    <w:rsid w:val="00AC0BEF"/>
    <w:rsid w:val="00B051D5"/>
    <w:rsid w:val="00B13268"/>
    <w:rsid w:val="00B20D6D"/>
    <w:rsid w:val="00B42B7E"/>
    <w:rsid w:val="00B51064"/>
    <w:rsid w:val="00B533C9"/>
    <w:rsid w:val="00B92D67"/>
    <w:rsid w:val="00BA6F92"/>
    <w:rsid w:val="00BC20B4"/>
    <w:rsid w:val="00BE66C6"/>
    <w:rsid w:val="00BF05F0"/>
    <w:rsid w:val="00BF5C21"/>
    <w:rsid w:val="00C1557C"/>
    <w:rsid w:val="00C15EA6"/>
    <w:rsid w:val="00C228D5"/>
    <w:rsid w:val="00C463D1"/>
    <w:rsid w:val="00C55CE9"/>
    <w:rsid w:val="00C66378"/>
    <w:rsid w:val="00C67953"/>
    <w:rsid w:val="00C67AE6"/>
    <w:rsid w:val="00C946A3"/>
    <w:rsid w:val="00CA5EE8"/>
    <w:rsid w:val="00CA7EC3"/>
    <w:rsid w:val="00CC1B1D"/>
    <w:rsid w:val="00CC775D"/>
    <w:rsid w:val="00CD1209"/>
    <w:rsid w:val="00CF4118"/>
    <w:rsid w:val="00D05A0B"/>
    <w:rsid w:val="00D171E0"/>
    <w:rsid w:val="00D23EA9"/>
    <w:rsid w:val="00D241E5"/>
    <w:rsid w:val="00D6382A"/>
    <w:rsid w:val="00D676F2"/>
    <w:rsid w:val="00D82779"/>
    <w:rsid w:val="00D94A4C"/>
    <w:rsid w:val="00DC2B53"/>
    <w:rsid w:val="00E910F4"/>
    <w:rsid w:val="00E96246"/>
    <w:rsid w:val="00EA42E0"/>
    <w:rsid w:val="00EC3F62"/>
    <w:rsid w:val="00ED79A7"/>
    <w:rsid w:val="00EE15D4"/>
    <w:rsid w:val="00EE6064"/>
    <w:rsid w:val="00EF78B0"/>
    <w:rsid w:val="00F10775"/>
    <w:rsid w:val="00F23706"/>
    <w:rsid w:val="00F27820"/>
    <w:rsid w:val="00F75447"/>
    <w:rsid w:val="00F852C3"/>
    <w:rsid w:val="00F866BC"/>
    <w:rsid w:val="00F937D3"/>
    <w:rsid w:val="00FA6961"/>
    <w:rsid w:val="00FD1DD2"/>
    <w:rsid w:val="00FE00E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3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28FE-98D6-4751-B65F-330097B17275}">
  <ds:schemaRefs>
    <ds:schemaRef ds:uri="http://schemas.microsoft.com/office/2006/metadata/properties"/>
    <ds:schemaRef ds:uri="2599d8ae-46cd-434b-99aa-dc5fe5ca1ac6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0669B-A8FE-4D1B-AF4D-1D0A385D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B8A9-1051-43CA-8512-11E1C8C24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7708E-4FD2-4CFE-AB53-A3C35804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2870</Words>
  <Characters>19806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Homokiné Demény Anita</dc:creator>
  <cp:lastModifiedBy>Nagy Diána</cp:lastModifiedBy>
  <cp:revision>2</cp:revision>
  <cp:lastPrinted>2021-09-30T08:05:00Z</cp:lastPrinted>
  <dcterms:created xsi:type="dcterms:W3CDTF">2021-10-04T12:44:00Z</dcterms:created>
  <dcterms:modified xsi:type="dcterms:W3CDTF">2021-10-04T12:44:00Z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